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F0A57F" w:rsidR="00406761" w:rsidRDefault="00894B89">
      <w:pPr>
        <w:spacing w:line="240" w:lineRule="auto"/>
        <w:rPr>
          <w:rFonts w:ascii="Calibri" w:eastAsia="Calibri" w:hAnsi="Calibri" w:cs="Calibri"/>
          <w:b/>
          <w:sz w:val="26"/>
          <w:szCs w:val="26"/>
        </w:rPr>
      </w:pPr>
      <w:r>
        <w:rPr>
          <w:rFonts w:ascii="Calibri" w:eastAsia="Calibri" w:hAnsi="Calibri" w:cs="Calibri"/>
          <w:b/>
          <w:sz w:val="26"/>
          <w:szCs w:val="26"/>
        </w:rPr>
        <w:t xml:space="preserve">Management (MANGMT) 3000- Principles of Management </w:t>
      </w:r>
      <w:r w:rsidR="00C976C4">
        <w:rPr>
          <w:rFonts w:ascii="Calibri" w:eastAsia="Calibri" w:hAnsi="Calibri" w:cs="Calibri"/>
          <w:b/>
          <w:sz w:val="26"/>
          <w:szCs w:val="26"/>
        </w:rPr>
        <w:t>- ONLINE</w:t>
      </w:r>
    </w:p>
    <w:p w14:paraId="00000002" w14:textId="77777777" w:rsidR="00406761" w:rsidRDefault="00894B89">
      <w:pPr>
        <w:spacing w:line="240" w:lineRule="auto"/>
        <w:rPr>
          <w:rFonts w:ascii="Calibri" w:eastAsia="Calibri" w:hAnsi="Calibri" w:cs="Calibri"/>
        </w:rPr>
      </w:pPr>
      <w:r>
        <w:rPr>
          <w:rFonts w:ascii="Calibri" w:eastAsia="Calibri" w:hAnsi="Calibri" w:cs="Calibri"/>
        </w:rPr>
        <w:t>Department of Management</w:t>
      </w:r>
    </w:p>
    <w:p w14:paraId="00000003" w14:textId="77777777" w:rsidR="00406761" w:rsidRDefault="00894B89">
      <w:pPr>
        <w:spacing w:line="240" w:lineRule="auto"/>
        <w:rPr>
          <w:rFonts w:ascii="Calibri" w:eastAsia="Calibri" w:hAnsi="Calibri" w:cs="Calibri"/>
        </w:rPr>
      </w:pPr>
      <w:r>
        <w:rPr>
          <w:rFonts w:ascii="Calibri" w:eastAsia="Calibri" w:hAnsi="Calibri" w:cs="Calibri"/>
        </w:rPr>
        <w:t xml:space="preserve">Robert J. Trulaske Sr., College of Business </w:t>
      </w:r>
    </w:p>
    <w:p w14:paraId="00000004" w14:textId="77777777" w:rsidR="00406761" w:rsidRDefault="00894B89">
      <w:pPr>
        <w:spacing w:line="240" w:lineRule="auto"/>
        <w:rPr>
          <w:rFonts w:ascii="Calibri" w:eastAsia="Calibri" w:hAnsi="Calibri" w:cs="Calibri"/>
        </w:rPr>
      </w:pPr>
      <w:r>
        <w:rPr>
          <w:rFonts w:ascii="Calibri" w:eastAsia="Calibri" w:hAnsi="Calibri" w:cs="Calibri"/>
        </w:rPr>
        <w:t>University of Missouri – Fall 2021</w:t>
      </w:r>
    </w:p>
    <w:p w14:paraId="00000005" w14:textId="77777777" w:rsidR="00406761" w:rsidRDefault="00406761">
      <w:pPr>
        <w:rPr>
          <w:rFonts w:ascii="Calibri" w:eastAsia="Calibri" w:hAnsi="Calibri" w:cs="Calibri"/>
        </w:rPr>
      </w:pPr>
    </w:p>
    <w:p w14:paraId="00000006" w14:textId="77777777" w:rsidR="00406761" w:rsidRDefault="00894B89">
      <w:pPr>
        <w:spacing w:line="240" w:lineRule="auto"/>
        <w:rPr>
          <w:rFonts w:ascii="Calibri" w:eastAsia="Calibri" w:hAnsi="Calibri" w:cs="Calibri"/>
          <w:b/>
          <w:sz w:val="26"/>
          <w:szCs w:val="26"/>
        </w:rPr>
      </w:pPr>
      <w:r>
        <w:rPr>
          <w:rFonts w:ascii="Calibri" w:eastAsia="Calibri" w:hAnsi="Calibri" w:cs="Calibri"/>
          <w:b/>
          <w:sz w:val="26"/>
          <w:szCs w:val="26"/>
        </w:rPr>
        <w:t>Professor</w:t>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t xml:space="preserve">                         Office Hours (In-Person or Zoom)</w:t>
      </w:r>
    </w:p>
    <w:p w14:paraId="00000007" w14:textId="2998BE6D" w:rsidR="00406761" w:rsidRDefault="00894B89">
      <w:pPr>
        <w:pBdr>
          <w:top w:val="single" w:sz="4" w:space="0" w:color="000000"/>
          <w:bottom w:val="single" w:sz="4" w:space="1" w:color="000000"/>
        </w:pBdr>
        <w:spacing w:line="240" w:lineRule="auto"/>
        <w:rPr>
          <w:rFonts w:ascii="Calibri" w:eastAsia="Calibri" w:hAnsi="Calibri" w:cs="Calibri"/>
        </w:rPr>
      </w:pPr>
      <w:r>
        <w:rPr>
          <w:rFonts w:ascii="Calibri" w:eastAsia="Calibri" w:hAnsi="Calibri" w:cs="Calibri"/>
        </w:rPr>
        <w:t>Shannon M.B. Breske, PhD</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FE3094">
        <w:rPr>
          <w:rFonts w:ascii="Calibri" w:eastAsia="Calibri" w:hAnsi="Calibri" w:cs="Calibri"/>
        </w:rPr>
        <w:t xml:space="preserve">      Tuesday 1:00-2:00 pm </w:t>
      </w:r>
    </w:p>
    <w:p w14:paraId="00000008" w14:textId="77777777" w:rsidR="00406761" w:rsidRDefault="00894B89">
      <w:pPr>
        <w:pBdr>
          <w:top w:val="single" w:sz="4" w:space="0" w:color="000000"/>
          <w:bottom w:val="single" w:sz="4" w:space="1" w:color="000000"/>
        </w:pBdr>
        <w:spacing w:line="240" w:lineRule="auto"/>
        <w:rPr>
          <w:rFonts w:ascii="Calibri" w:eastAsia="Calibri" w:hAnsi="Calibri" w:cs="Calibri"/>
        </w:rPr>
      </w:pPr>
      <w:r>
        <w:rPr>
          <w:rFonts w:ascii="Calibri" w:eastAsia="Calibri" w:hAnsi="Calibri" w:cs="Calibri"/>
        </w:rPr>
        <w:t xml:space="preserve">Assistant Teaching Professor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Available by appointment </w:t>
      </w:r>
    </w:p>
    <w:p w14:paraId="00000009" w14:textId="77777777" w:rsidR="00406761" w:rsidRDefault="00894B89">
      <w:pPr>
        <w:pBdr>
          <w:top w:val="single" w:sz="4" w:space="0" w:color="000000"/>
          <w:bottom w:val="single" w:sz="4" w:space="1" w:color="000000"/>
        </w:pBdr>
        <w:spacing w:line="240" w:lineRule="auto"/>
        <w:rPr>
          <w:rFonts w:ascii="Calibri" w:eastAsia="Calibri" w:hAnsi="Calibri" w:cs="Calibri"/>
        </w:rPr>
      </w:pPr>
      <w:r>
        <w:rPr>
          <w:rFonts w:ascii="Calibri" w:eastAsia="Calibri" w:hAnsi="Calibri" w:cs="Calibri"/>
        </w:rPr>
        <w:t xml:space="preserve">213 Cornell Hall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hyperlink r:id="rId8">
        <w:r>
          <w:rPr>
            <w:rFonts w:ascii="Calibri" w:eastAsia="Calibri" w:hAnsi="Calibri" w:cs="Calibri"/>
            <w:color w:val="0000FF"/>
            <w:u w:val="single"/>
          </w:rPr>
          <w:t>breskes@missouri.edu</w:t>
        </w:r>
      </w:hyperlink>
      <w:r>
        <w:rPr>
          <w:rFonts w:ascii="Calibri" w:eastAsia="Calibri" w:hAnsi="Calibri" w:cs="Calibri"/>
        </w:rPr>
        <w:tab/>
      </w:r>
    </w:p>
    <w:p w14:paraId="0000000A" w14:textId="28ED7B66" w:rsidR="00406761" w:rsidRDefault="00894B89">
      <w:pPr>
        <w:pBdr>
          <w:top w:val="single" w:sz="4" w:space="0" w:color="000000"/>
          <w:bottom w:val="single" w:sz="4" w:space="1" w:color="000000"/>
        </w:pBdr>
        <w:spacing w:line="240" w:lineRule="auto"/>
        <w:rPr>
          <w:rFonts w:ascii="Calibri" w:eastAsia="Calibri" w:hAnsi="Calibri" w:cs="Calibri"/>
          <w:b/>
        </w:rPr>
      </w:pPr>
      <w:r>
        <w:rPr>
          <w:rFonts w:ascii="Calibri" w:eastAsia="Calibri" w:hAnsi="Calibri" w:cs="Calibri"/>
        </w:rPr>
        <w:t xml:space="preserve">Zoom: </w:t>
      </w:r>
      <w:hyperlink r:id="rId9">
        <w:r>
          <w:rPr>
            <w:rFonts w:ascii="Calibri" w:eastAsia="Calibri" w:hAnsi="Calibri" w:cs="Calibri"/>
            <w:color w:val="0000FF"/>
            <w:u w:val="single"/>
          </w:rPr>
          <w:t>https://umsystem.zoom.us/j/5644028744</w:t>
        </w:r>
      </w:hyperlink>
    </w:p>
    <w:p w14:paraId="0000000B" w14:textId="77777777" w:rsidR="00406761" w:rsidRDefault="00894B89">
      <w:pPr>
        <w:pBdr>
          <w:top w:val="single" w:sz="4" w:space="0" w:color="000000"/>
          <w:bottom w:val="single" w:sz="4" w:space="1" w:color="000000"/>
        </w:pBd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0000000C" w14:textId="77777777" w:rsidR="00406761" w:rsidRDefault="00894B89">
      <w:pPr>
        <w:pBdr>
          <w:top w:val="single" w:sz="4" w:space="0" w:color="000000"/>
          <w:bottom w:val="single" w:sz="4" w:space="1" w:color="000000"/>
        </w:pBdr>
        <w:spacing w:line="240" w:lineRule="auto"/>
        <w:rPr>
          <w:rFonts w:ascii="Calibri" w:eastAsia="Calibri" w:hAnsi="Calibri" w:cs="Calibri"/>
          <w:sz w:val="26"/>
          <w:szCs w:val="26"/>
        </w:rPr>
      </w:pPr>
      <w:r>
        <w:rPr>
          <w:rFonts w:ascii="Calibri" w:eastAsia="Calibri" w:hAnsi="Calibri" w:cs="Calibri"/>
          <w:b/>
          <w:sz w:val="26"/>
          <w:szCs w:val="26"/>
        </w:rPr>
        <w:t>Course Description &amp; Learning Outcomes</w:t>
      </w:r>
    </w:p>
    <w:p w14:paraId="0000000D" w14:textId="77777777" w:rsidR="00406761" w:rsidRDefault="00894B89">
      <w:pPr>
        <w:spacing w:line="240" w:lineRule="auto"/>
        <w:rPr>
          <w:rFonts w:ascii="Calibri" w:eastAsia="Calibri" w:hAnsi="Calibri" w:cs="Calibri"/>
        </w:rPr>
      </w:pPr>
      <w:r>
        <w:rPr>
          <w:rFonts w:ascii="Calibri" w:eastAsia="Calibri" w:hAnsi="Calibri" w:cs="Calibri"/>
        </w:rPr>
        <w:t>Introduction to the basic concepts of management, organization, and their application to business operations.</w:t>
      </w:r>
    </w:p>
    <w:p w14:paraId="0000000E" w14:textId="77777777" w:rsidR="00406761" w:rsidRDefault="00406761">
      <w:pPr>
        <w:spacing w:line="240" w:lineRule="auto"/>
        <w:rPr>
          <w:rFonts w:ascii="Calibri" w:eastAsia="Calibri" w:hAnsi="Calibri" w:cs="Calibri"/>
          <w:sz w:val="10"/>
          <w:szCs w:val="10"/>
        </w:rPr>
      </w:pPr>
    </w:p>
    <w:p w14:paraId="0000000F" w14:textId="77777777" w:rsidR="00406761" w:rsidRDefault="00894B89">
      <w:pPr>
        <w:rPr>
          <w:rFonts w:ascii="Calibri" w:eastAsia="Calibri" w:hAnsi="Calibri" w:cs="Calibri"/>
        </w:rPr>
      </w:pPr>
      <w:r>
        <w:rPr>
          <w:rFonts w:ascii="Calibri" w:eastAsia="Calibri" w:hAnsi="Calibri" w:cs="Calibri"/>
        </w:rPr>
        <w:t>Upon successful completion of this course, you will:</w:t>
      </w:r>
    </w:p>
    <w:p w14:paraId="00000010"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Describe and illustrate the four major management functions: planning, organizing, leading, and controlling.</w:t>
      </w:r>
    </w:p>
    <w:p w14:paraId="00000011"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Demonstrate decision-making and teamwork.</w:t>
      </w:r>
    </w:p>
    <w:p w14:paraId="00000012"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Identify any major developments in management thought.</w:t>
      </w:r>
    </w:p>
    <w:p w14:paraId="00000013"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Recognize social-responsibility initiatives.</w:t>
      </w:r>
    </w:p>
    <w:p w14:paraId="00000014"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Describe the nature of business strategy.</w:t>
      </w:r>
    </w:p>
    <w:p w14:paraId="00000015"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Demonstrate the use of operating plans, policies, procedures, and rules. </w:t>
      </w:r>
    </w:p>
    <w:p w14:paraId="00000016" w14:textId="77777777" w:rsidR="00406761" w:rsidRDefault="00894B89">
      <w:pPr>
        <w:numPr>
          <w:ilvl w:val="0"/>
          <w:numId w:val="4"/>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Analyze global business and how diversity impacts operations.</w:t>
      </w:r>
    </w:p>
    <w:p w14:paraId="00000017" w14:textId="77777777" w:rsidR="00406761" w:rsidRDefault="00406761">
      <w:pPr>
        <w:spacing w:line="240" w:lineRule="auto"/>
        <w:rPr>
          <w:rFonts w:ascii="Calibri" w:eastAsia="Calibri" w:hAnsi="Calibri" w:cs="Calibri"/>
          <w:b/>
        </w:rPr>
      </w:pPr>
    </w:p>
    <w:p w14:paraId="00000018"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 xml:space="preserve">Communication with Shannon </w:t>
      </w:r>
    </w:p>
    <w:p w14:paraId="00000019" w14:textId="77777777" w:rsidR="00406761" w:rsidRDefault="00894B89">
      <w:pPr>
        <w:spacing w:line="240" w:lineRule="auto"/>
        <w:rPr>
          <w:rFonts w:ascii="Calibri" w:eastAsia="Calibri" w:hAnsi="Calibri" w:cs="Calibri"/>
        </w:rPr>
      </w:pPr>
      <w:r>
        <w:rPr>
          <w:rFonts w:ascii="Calibri" w:eastAsia="Calibri" w:hAnsi="Calibri" w:cs="Calibri"/>
        </w:rPr>
        <w:t xml:space="preserve">I am thrilled to be your professor for MANGMT 3000. Your best resources are the </w:t>
      </w:r>
      <w:r>
        <w:rPr>
          <w:rFonts w:ascii="Calibri" w:eastAsia="Calibri" w:hAnsi="Calibri" w:cs="Calibri"/>
          <w:i/>
        </w:rPr>
        <w:t xml:space="preserve">Syllabus </w:t>
      </w:r>
      <w:r>
        <w:rPr>
          <w:rFonts w:ascii="Calibri" w:eastAsia="Calibri" w:hAnsi="Calibri" w:cs="Calibri"/>
        </w:rPr>
        <w:t xml:space="preserve">and </w:t>
      </w:r>
      <w:r>
        <w:rPr>
          <w:rFonts w:ascii="Calibri" w:eastAsia="Calibri" w:hAnsi="Calibri" w:cs="Calibri"/>
          <w:i/>
        </w:rPr>
        <w:t>Canvas</w:t>
      </w:r>
      <w:r>
        <w:rPr>
          <w:rFonts w:ascii="Calibri" w:eastAsia="Calibri" w:hAnsi="Calibri" w:cs="Calibri"/>
        </w:rPr>
        <w:t xml:space="preserve">. Please check both resources before asking a question; many times, the answer is available. With several students in my courses, we need to work together to maximize our time and communication. When you email, include your </w:t>
      </w:r>
      <w:r>
        <w:rPr>
          <w:rFonts w:ascii="Calibri" w:eastAsia="Calibri" w:hAnsi="Calibri" w:cs="Calibri"/>
          <w:b/>
        </w:rPr>
        <w:t>STUDENT NUMBER, SECTION</w:t>
      </w:r>
      <w:r>
        <w:rPr>
          <w:rFonts w:ascii="Calibri" w:eastAsia="Calibri" w:hAnsi="Calibri" w:cs="Calibri"/>
        </w:rPr>
        <w:t xml:space="preserve">, and </w:t>
      </w:r>
      <w:r>
        <w:rPr>
          <w:rFonts w:ascii="Calibri" w:eastAsia="Calibri" w:hAnsi="Calibri" w:cs="Calibri"/>
          <w:b/>
        </w:rPr>
        <w:t xml:space="preserve">DETAILS </w:t>
      </w:r>
      <w:r>
        <w:rPr>
          <w:rFonts w:ascii="Calibri" w:eastAsia="Calibri" w:hAnsi="Calibri" w:cs="Calibri"/>
        </w:rPr>
        <w:t xml:space="preserve">of </w:t>
      </w:r>
      <w:r>
        <w:rPr>
          <w:rFonts w:ascii="Calibri" w:eastAsia="Calibri" w:hAnsi="Calibri" w:cs="Calibri"/>
          <w:b/>
        </w:rPr>
        <w:t>REQUEST.</w:t>
      </w:r>
      <w:r>
        <w:rPr>
          <w:rFonts w:ascii="Calibri" w:eastAsia="Calibri" w:hAnsi="Calibri" w:cs="Calibri"/>
        </w:rPr>
        <w:t xml:space="preserve"> I will do my best to respond within 36 hours between Monday- Friday, 8 AM-5 PM. When I email you, I ask you to respond within 48 hours. </w:t>
      </w:r>
    </w:p>
    <w:p w14:paraId="0000001A" w14:textId="77777777" w:rsidR="00406761" w:rsidRDefault="00406761">
      <w:pPr>
        <w:spacing w:line="240" w:lineRule="auto"/>
        <w:rPr>
          <w:rFonts w:ascii="Calibri" w:eastAsia="Calibri" w:hAnsi="Calibri" w:cs="Calibri"/>
          <w:sz w:val="10"/>
          <w:szCs w:val="10"/>
        </w:rPr>
      </w:pPr>
    </w:p>
    <w:p w14:paraId="0000001B" w14:textId="1DF954DC" w:rsidR="00406761" w:rsidRDefault="00894B89">
      <w:pPr>
        <w:spacing w:line="240" w:lineRule="auto"/>
        <w:rPr>
          <w:rFonts w:ascii="Calibri" w:eastAsia="Calibri" w:hAnsi="Calibri" w:cs="Calibri"/>
        </w:rPr>
      </w:pPr>
      <w:r>
        <w:rPr>
          <w:rFonts w:ascii="Calibri" w:eastAsia="Calibri" w:hAnsi="Calibri" w:cs="Calibri"/>
        </w:rPr>
        <w:t xml:space="preserve">The syllabus is subject to change due to class needs. </w:t>
      </w:r>
    </w:p>
    <w:p w14:paraId="0000001C" w14:textId="77777777" w:rsidR="00406761" w:rsidRDefault="00406761">
      <w:pPr>
        <w:rPr>
          <w:rFonts w:ascii="Calibri" w:eastAsia="Calibri" w:hAnsi="Calibri" w:cs="Calibri"/>
        </w:rPr>
      </w:pP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1888"/>
        <w:gridCol w:w="4586"/>
      </w:tblGrid>
      <w:tr w:rsidR="00406761" w14:paraId="50C3749C" w14:textId="77777777">
        <w:trPr>
          <w:jc w:val="center"/>
        </w:trPr>
        <w:tc>
          <w:tcPr>
            <w:tcW w:w="4316" w:type="dxa"/>
            <w:tcBorders>
              <w:top w:val="single" w:sz="4" w:space="0" w:color="000000"/>
              <w:left w:val="single" w:sz="4" w:space="0" w:color="000000"/>
              <w:bottom w:val="single" w:sz="4" w:space="0" w:color="000000"/>
              <w:right w:val="single" w:sz="4" w:space="0" w:color="000000"/>
            </w:tcBorders>
            <w:vAlign w:val="center"/>
          </w:tcPr>
          <w:p w14:paraId="0000001D" w14:textId="77777777" w:rsidR="00406761" w:rsidRDefault="00894B89">
            <w:pPr>
              <w:pBdr>
                <w:top w:val="nil"/>
                <w:left w:val="nil"/>
                <w:bottom w:val="nil"/>
                <w:right w:val="nil"/>
                <w:between w:val="nil"/>
              </w:pBdr>
              <w:rPr>
                <w:rFonts w:ascii="Calibri" w:eastAsia="Calibri" w:hAnsi="Calibri" w:cs="Calibri"/>
              </w:rPr>
            </w:pPr>
            <w:r>
              <w:rPr>
                <w:rFonts w:ascii="Calibri" w:eastAsia="Calibri" w:hAnsi="Calibri" w:cs="Calibri"/>
              </w:rPr>
              <w:t>Issue/question</w:t>
            </w:r>
          </w:p>
        </w:tc>
        <w:tc>
          <w:tcPr>
            <w:tcW w:w="1888" w:type="dxa"/>
            <w:tcBorders>
              <w:top w:val="single" w:sz="4" w:space="0" w:color="000000"/>
              <w:left w:val="single" w:sz="4" w:space="0" w:color="000000"/>
              <w:bottom w:val="single" w:sz="4" w:space="0" w:color="000000"/>
              <w:right w:val="single" w:sz="4" w:space="0" w:color="000000"/>
            </w:tcBorders>
            <w:vAlign w:val="center"/>
          </w:tcPr>
          <w:p w14:paraId="0000001E" w14:textId="77777777" w:rsidR="00406761" w:rsidRDefault="00894B89">
            <w:pPr>
              <w:pBdr>
                <w:top w:val="nil"/>
                <w:left w:val="nil"/>
                <w:bottom w:val="nil"/>
                <w:right w:val="nil"/>
                <w:between w:val="nil"/>
              </w:pBdr>
              <w:rPr>
                <w:rFonts w:ascii="Calibri" w:eastAsia="Calibri" w:hAnsi="Calibri" w:cs="Calibri"/>
              </w:rPr>
            </w:pPr>
            <w:r>
              <w:rPr>
                <w:rFonts w:ascii="Calibri" w:eastAsia="Calibri" w:hAnsi="Calibri" w:cs="Calibri"/>
              </w:rPr>
              <w:t>Contact</w:t>
            </w:r>
          </w:p>
        </w:tc>
        <w:tc>
          <w:tcPr>
            <w:tcW w:w="4586" w:type="dxa"/>
            <w:tcBorders>
              <w:top w:val="single" w:sz="4" w:space="0" w:color="000000"/>
              <w:left w:val="single" w:sz="4" w:space="0" w:color="000000"/>
              <w:bottom w:val="single" w:sz="4" w:space="0" w:color="000000"/>
              <w:right w:val="single" w:sz="4" w:space="0" w:color="000000"/>
            </w:tcBorders>
            <w:vAlign w:val="center"/>
          </w:tcPr>
          <w:p w14:paraId="0000001F" w14:textId="77777777" w:rsidR="00406761" w:rsidRDefault="00894B89">
            <w:pPr>
              <w:pBdr>
                <w:top w:val="nil"/>
                <w:left w:val="nil"/>
                <w:bottom w:val="nil"/>
                <w:right w:val="nil"/>
                <w:between w:val="nil"/>
              </w:pBdr>
              <w:rPr>
                <w:rFonts w:ascii="Calibri" w:eastAsia="Calibri" w:hAnsi="Calibri" w:cs="Calibri"/>
              </w:rPr>
            </w:pPr>
            <w:r>
              <w:rPr>
                <w:rFonts w:ascii="Calibri" w:eastAsia="Calibri" w:hAnsi="Calibri" w:cs="Calibri"/>
              </w:rPr>
              <w:t>How should I contact them?</w:t>
            </w:r>
          </w:p>
        </w:tc>
      </w:tr>
      <w:tr w:rsidR="00406761" w14:paraId="755D6B52" w14:textId="77777777">
        <w:trPr>
          <w:trHeight w:val="368"/>
          <w:jc w:val="center"/>
        </w:trPr>
        <w:tc>
          <w:tcPr>
            <w:tcW w:w="4316" w:type="dxa"/>
            <w:tcBorders>
              <w:top w:val="single" w:sz="4" w:space="0" w:color="000000"/>
              <w:left w:val="single" w:sz="4" w:space="0" w:color="000000"/>
              <w:bottom w:val="single" w:sz="4" w:space="0" w:color="000000"/>
              <w:right w:val="single" w:sz="4" w:space="0" w:color="000000"/>
            </w:tcBorders>
            <w:vAlign w:val="center"/>
          </w:tcPr>
          <w:p w14:paraId="00000020" w14:textId="77777777" w:rsidR="00406761" w:rsidRDefault="00894B89">
            <w:pPr>
              <w:pBdr>
                <w:top w:val="nil"/>
                <w:left w:val="nil"/>
                <w:bottom w:val="nil"/>
                <w:right w:val="nil"/>
                <w:between w:val="nil"/>
              </w:pBdr>
              <w:rPr>
                <w:rFonts w:ascii="Calibri" w:eastAsia="Calibri" w:hAnsi="Calibri" w:cs="Calibri"/>
              </w:rPr>
            </w:pPr>
            <w:r>
              <w:rPr>
                <w:rFonts w:ascii="Calibri" w:eastAsia="Calibri" w:hAnsi="Calibri" w:cs="Calibri"/>
              </w:rPr>
              <w:t>Course material, lecture notes, participation</w:t>
            </w:r>
          </w:p>
        </w:tc>
        <w:tc>
          <w:tcPr>
            <w:tcW w:w="1888" w:type="dxa"/>
            <w:tcBorders>
              <w:top w:val="single" w:sz="4" w:space="0" w:color="000000"/>
              <w:left w:val="single" w:sz="4" w:space="0" w:color="000000"/>
              <w:bottom w:val="single" w:sz="4" w:space="0" w:color="000000"/>
              <w:right w:val="single" w:sz="4" w:space="0" w:color="000000"/>
            </w:tcBorders>
            <w:vAlign w:val="center"/>
          </w:tcPr>
          <w:p w14:paraId="00000021" w14:textId="77777777" w:rsidR="00406761" w:rsidRDefault="00894B89">
            <w:pPr>
              <w:pBdr>
                <w:top w:val="nil"/>
                <w:left w:val="nil"/>
                <w:bottom w:val="nil"/>
                <w:right w:val="nil"/>
                <w:between w:val="nil"/>
              </w:pBdr>
              <w:rPr>
                <w:rFonts w:ascii="Calibri" w:eastAsia="Calibri" w:hAnsi="Calibri" w:cs="Calibri"/>
              </w:rPr>
            </w:pPr>
            <w:r>
              <w:rPr>
                <w:rFonts w:ascii="Calibri" w:eastAsia="Calibri" w:hAnsi="Calibri" w:cs="Calibri"/>
              </w:rPr>
              <w:t>Shannon Breske</w:t>
            </w:r>
          </w:p>
        </w:tc>
        <w:tc>
          <w:tcPr>
            <w:tcW w:w="4586" w:type="dxa"/>
            <w:tcBorders>
              <w:top w:val="single" w:sz="4" w:space="0" w:color="000000"/>
              <w:left w:val="single" w:sz="4" w:space="0" w:color="000000"/>
              <w:bottom w:val="single" w:sz="4" w:space="0" w:color="000000"/>
              <w:right w:val="single" w:sz="4" w:space="0" w:color="000000"/>
            </w:tcBorders>
            <w:vAlign w:val="center"/>
          </w:tcPr>
          <w:p w14:paraId="00000022" w14:textId="77777777" w:rsidR="00406761" w:rsidRDefault="00FE3094">
            <w:pPr>
              <w:pBdr>
                <w:top w:val="nil"/>
                <w:left w:val="nil"/>
                <w:bottom w:val="nil"/>
                <w:right w:val="nil"/>
                <w:between w:val="nil"/>
              </w:pBdr>
              <w:rPr>
                <w:rFonts w:ascii="Calibri" w:eastAsia="Calibri" w:hAnsi="Calibri" w:cs="Calibri"/>
              </w:rPr>
            </w:pPr>
            <w:hyperlink r:id="rId10">
              <w:r w:rsidR="00894B89">
                <w:rPr>
                  <w:rFonts w:ascii="Calibri" w:eastAsia="Calibri" w:hAnsi="Calibri" w:cs="Calibri"/>
                  <w:color w:val="0000FF"/>
                  <w:u w:val="single"/>
                </w:rPr>
                <w:t>breskes@missouri.edu</w:t>
              </w:r>
            </w:hyperlink>
            <w:r w:rsidR="00894B89">
              <w:rPr>
                <w:rFonts w:ascii="Calibri" w:eastAsia="Calibri" w:hAnsi="Calibri" w:cs="Calibri"/>
              </w:rPr>
              <w:t xml:space="preserve"> </w:t>
            </w:r>
          </w:p>
        </w:tc>
      </w:tr>
    </w:tbl>
    <w:p w14:paraId="00000026" w14:textId="77777777" w:rsidR="00406761" w:rsidRDefault="00406761">
      <w:pPr>
        <w:rPr>
          <w:rFonts w:ascii="Calibri" w:eastAsia="Calibri" w:hAnsi="Calibri" w:cs="Calibri"/>
          <w:b/>
        </w:rPr>
      </w:pPr>
    </w:p>
    <w:p w14:paraId="00000027" w14:textId="00ED1A3A" w:rsidR="00406761" w:rsidRDefault="00894B89">
      <w:pPr>
        <w:pBdr>
          <w:bottom w:val="single" w:sz="4" w:space="1" w:color="000000"/>
        </w:pBdr>
        <w:spacing w:line="240" w:lineRule="auto"/>
        <w:rPr>
          <w:rFonts w:ascii="Calibri" w:eastAsia="Calibri" w:hAnsi="Calibri" w:cs="Calibri"/>
          <w:sz w:val="26"/>
          <w:szCs w:val="26"/>
        </w:rPr>
      </w:pPr>
      <w:r>
        <w:rPr>
          <w:rFonts w:ascii="Calibri" w:eastAsia="Calibri" w:hAnsi="Calibri" w:cs="Calibri"/>
          <w:b/>
          <w:sz w:val="26"/>
          <w:szCs w:val="26"/>
        </w:rPr>
        <w:t xml:space="preserve">Required Text </w:t>
      </w:r>
      <w:r w:rsidR="002F1519">
        <w:rPr>
          <w:rFonts w:ascii="Calibri" w:eastAsia="Calibri" w:hAnsi="Calibri" w:cs="Calibri"/>
          <w:b/>
          <w:sz w:val="26"/>
          <w:szCs w:val="26"/>
        </w:rPr>
        <w:t xml:space="preserve">– FREE </w:t>
      </w:r>
    </w:p>
    <w:p w14:paraId="00000028"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Textbook:</w:t>
      </w:r>
      <w:r>
        <w:rPr>
          <w:rFonts w:ascii="Calibri" w:eastAsia="Calibri" w:hAnsi="Calibri" w:cs="Calibri"/>
          <w:i/>
        </w:rPr>
        <w:t xml:space="preserve"> Principles of Management </w:t>
      </w:r>
      <w:r>
        <w:rPr>
          <w:rFonts w:ascii="Calibri" w:eastAsia="Calibri" w:hAnsi="Calibri" w:cs="Calibri"/>
        </w:rPr>
        <w:t>from OpenStax, ISBN-10: 0-9986257-7-9</w:t>
      </w:r>
    </w:p>
    <w:p w14:paraId="00000029"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 have several options to obtain this book:</w:t>
      </w:r>
    </w:p>
    <w:p w14:paraId="0000002A" w14:textId="77777777" w:rsidR="00406761" w:rsidRDefault="00FE3094">
      <w:pPr>
        <w:numPr>
          <w:ilvl w:val="0"/>
          <w:numId w:val="5"/>
        </w:numPr>
        <w:spacing w:line="240" w:lineRule="auto"/>
        <w:rPr>
          <w:rFonts w:ascii="Calibri" w:eastAsia="Calibri" w:hAnsi="Calibri" w:cs="Calibri"/>
        </w:rPr>
      </w:pPr>
      <w:hyperlink r:id="rId11">
        <w:r w:rsidR="00894B89">
          <w:rPr>
            <w:rFonts w:ascii="Calibri" w:eastAsia="Calibri" w:hAnsi="Calibri" w:cs="Calibri"/>
            <w:color w:val="0000FF"/>
            <w:u w:val="single"/>
          </w:rPr>
          <w:t>View online</w:t>
        </w:r>
      </w:hyperlink>
    </w:p>
    <w:p w14:paraId="0000002B" w14:textId="77777777" w:rsidR="00406761" w:rsidRDefault="00FE3094">
      <w:pPr>
        <w:numPr>
          <w:ilvl w:val="0"/>
          <w:numId w:val="5"/>
        </w:numPr>
        <w:spacing w:line="240" w:lineRule="auto"/>
        <w:rPr>
          <w:rFonts w:ascii="Calibri" w:eastAsia="Calibri" w:hAnsi="Calibri" w:cs="Calibri"/>
        </w:rPr>
      </w:pPr>
      <w:hyperlink r:id="rId12">
        <w:r w:rsidR="00894B89">
          <w:rPr>
            <w:rFonts w:ascii="Calibri" w:eastAsia="Calibri" w:hAnsi="Calibri" w:cs="Calibri"/>
            <w:color w:val="0000FF"/>
            <w:u w:val="single"/>
          </w:rPr>
          <w:t>Download a PDF sample (Links to an external site.)</w:t>
        </w:r>
      </w:hyperlink>
      <w:r w:rsidR="00894B89">
        <w:rPr>
          <w:rFonts w:ascii="Calibri" w:eastAsia="Calibri" w:hAnsi="Calibri" w:cs="Calibri"/>
        </w:rPr>
        <w:t xml:space="preserve"> </w:t>
      </w:r>
    </w:p>
    <w:p w14:paraId="0000002C"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 can use whichever formats you want. The web view is recommended -- the responsive design works seamlessly on any device.</w:t>
      </w:r>
    </w:p>
    <w:p w14:paraId="00000043" w14:textId="77777777" w:rsidR="00406761" w:rsidRDefault="00406761">
      <w:pPr>
        <w:keepNext/>
        <w:spacing w:line="240" w:lineRule="auto"/>
        <w:rPr>
          <w:rFonts w:ascii="Calibri" w:eastAsia="Calibri" w:hAnsi="Calibri" w:cs="Calibri"/>
          <w:b/>
        </w:rPr>
      </w:pPr>
    </w:p>
    <w:p w14:paraId="00000044" w14:textId="77777777" w:rsidR="00406761" w:rsidRDefault="00894B89">
      <w:pPr>
        <w:keepNext/>
        <w:pBdr>
          <w:bottom w:val="single" w:sz="4" w:space="1" w:color="000000"/>
        </w:pBdr>
        <w:spacing w:line="240" w:lineRule="auto"/>
        <w:rPr>
          <w:rFonts w:ascii="Calibri" w:eastAsia="Calibri" w:hAnsi="Calibri" w:cs="Calibri"/>
          <w:sz w:val="26"/>
          <w:szCs w:val="26"/>
        </w:rPr>
      </w:pPr>
      <w:r>
        <w:rPr>
          <w:rFonts w:ascii="Calibri" w:eastAsia="Calibri" w:hAnsi="Calibri" w:cs="Calibri"/>
          <w:b/>
          <w:sz w:val="26"/>
          <w:szCs w:val="26"/>
        </w:rPr>
        <w:t>Course Expectations</w:t>
      </w:r>
    </w:p>
    <w:p w14:paraId="00000045" w14:textId="77777777" w:rsidR="00406761" w:rsidRDefault="00894B89">
      <w:pPr>
        <w:spacing w:line="240" w:lineRule="auto"/>
        <w:rPr>
          <w:rFonts w:ascii="Calibri" w:eastAsia="Calibri" w:hAnsi="Calibri" w:cs="Calibri"/>
          <w:b/>
        </w:rPr>
      </w:pPr>
      <w:r>
        <w:rPr>
          <w:rFonts w:ascii="Calibri" w:eastAsia="Calibri" w:hAnsi="Calibri" w:cs="Calibri"/>
          <w:b/>
        </w:rPr>
        <w:t>What Shannon expects from you:</w:t>
      </w:r>
    </w:p>
    <w:p w14:paraId="00000046" w14:textId="77777777" w:rsidR="00406761" w:rsidRDefault="00894B89">
      <w:pPr>
        <w:spacing w:line="240" w:lineRule="auto"/>
        <w:rPr>
          <w:rFonts w:ascii="Calibri" w:eastAsia="Calibri" w:hAnsi="Calibri" w:cs="Calibri"/>
        </w:rPr>
      </w:pPr>
      <w:r>
        <w:rPr>
          <w:rFonts w:ascii="Calibri" w:eastAsia="Calibri" w:hAnsi="Calibri" w:cs="Calibri"/>
        </w:rPr>
        <w:t xml:space="preserve">Contribute to weekly discussions in lecture and whether you are online or in-person. Complete the weekly reading, quizzes, and homework. Respect others and be open to different opinions. Show kindness and be helpful to those around you. We are all here to LEARN and GROW! This course could be designated as Writing Intensive. We will build each other up and work as a team to become better writers. </w:t>
      </w:r>
    </w:p>
    <w:p w14:paraId="00000047" w14:textId="77777777" w:rsidR="00406761" w:rsidRDefault="00406761">
      <w:pPr>
        <w:spacing w:line="240" w:lineRule="auto"/>
        <w:rPr>
          <w:rFonts w:ascii="Calibri" w:eastAsia="Calibri" w:hAnsi="Calibri" w:cs="Calibri"/>
          <w:b/>
          <w:sz w:val="10"/>
          <w:szCs w:val="10"/>
        </w:rPr>
      </w:pPr>
    </w:p>
    <w:p w14:paraId="00000048" w14:textId="77777777" w:rsidR="00406761" w:rsidRDefault="00894B89">
      <w:pPr>
        <w:spacing w:line="240" w:lineRule="auto"/>
        <w:rPr>
          <w:rFonts w:ascii="Calibri" w:eastAsia="Calibri" w:hAnsi="Calibri" w:cs="Calibri"/>
          <w:b/>
        </w:rPr>
      </w:pPr>
      <w:r>
        <w:rPr>
          <w:rFonts w:ascii="Calibri" w:eastAsia="Calibri" w:hAnsi="Calibri" w:cs="Calibri"/>
          <w:b/>
        </w:rPr>
        <w:t>What to expect from Shannon?</w:t>
      </w:r>
    </w:p>
    <w:p w14:paraId="00000049" w14:textId="402F70AF" w:rsidR="00406761" w:rsidRDefault="00894B89">
      <w:pPr>
        <w:spacing w:line="240" w:lineRule="auto"/>
        <w:rPr>
          <w:rFonts w:ascii="Calibri" w:eastAsia="Calibri" w:hAnsi="Calibri" w:cs="Calibri"/>
        </w:rPr>
      </w:pPr>
      <w:r>
        <w:rPr>
          <w:rFonts w:ascii="Calibri" w:eastAsia="Calibri" w:hAnsi="Calibri" w:cs="Calibri"/>
        </w:rPr>
        <w:lastRenderedPageBreak/>
        <w:t>I enthusiastically come to class prepared and ready to engage students in thoughtful conversations about business. I will respond to emails within 36 hours (Monday - Friday).</w:t>
      </w:r>
    </w:p>
    <w:p w14:paraId="0000004A" w14:textId="77777777" w:rsidR="00406761" w:rsidRDefault="00406761">
      <w:pPr>
        <w:spacing w:line="240" w:lineRule="auto"/>
        <w:rPr>
          <w:rFonts w:ascii="Calibri" w:eastAsia="Calibri" w:hAnsi="Calibri" w:cs="Calibri"/>
          <w:b/>
          <w:sz w:val="10"/>
          <w:szCs w:val="10"/>
        </w:rPr>
      </w:pPr>
    </w:p>
    <w:p w14:paraId="0000004B" w14:textId="77777777" w:rsidR="00406761" w:rsidRDefault="00894B89">
      <w:pPr>
        <w:spacing w:line="240" w:lineRule="auto"/>
        <w:rPr>
          <w:rFonts w:ascii="Calibri" w:eastAsia="Calibri" w:hAnsi="Calibri" w:cs="Calibri"/>
          <w:b/>
        </w:rPr>
      </w:pPr>
      <w:r>
        <w:rPr>
          <w:rFonts w:ascii="Calibri" w:eastAsia="Calibri" w:hAnsi="Calibri" w:cs="Calibri"/>
          <w:b/>
        </w:rPr>
        <w:t>Your weekly routine</w:t>
      </w:r>
    </w:p>
    <w:p w14:paraId="0000004C" w14:textId="77777777" w:rsidR="00406761" w:rsidRDefault="00894B89">
      <w:pPr>
        <w:spacing w:line="240" w:lineRule="auto"/>
        <w:rPr>
          <w:rFonts w:ascii="Calibri" w:eastAsia="Calibri" w:hAnsi="Calibri" w:cs="Calibri"/>
        </w:rPr>
      </w:pPr>
      <w:r>
        <w:rPr>
          <w:rFonts w:ascii="Calibri" w:eastAsia="Calibri" w:hAnsi="Calibri" w:cs="Calibri"/>
        </w:rPr>
        <w:t xml:space="preserve">Every week, log in to Canvas and review the course syllabus. Be prepared for the week of homework, quizzes, and class activities. Complete all that is assigned each week before class begins. </w:t>
      </w:r>
    </w:p>
    <w:p w14:paraId="0000004D" w14:textId="77777777" w:rsidR="00406761" w:rsidRDefault="00406761">
      <w:pPr>
        <w:spacing w:line="240" w:lineRule="auto"/>
        <w:rPr>
          <w:rFonts w:ascii="Calibri" w:eastAsia="Calibri" w:hAnsi="Calibri" w:cs="Calibri"/>
          <w:b/>
        </w:rPr>
      </w:pPr>
    </w:p>
    <w:p w14:paraId="0000004E"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Assignments</w:t>
      </w:r>
    </w:p>
    <w:p w14:paraId="0000004F" w14:textId="77777777" w:rsidR="00406761" w:rsidRDefault="00894B89">
      <w:pPr>
        <w:spacing w:line="240" w:lineRule="auto"/>
        <w:rPr>
          <w:rFonts w:ascii="Calibri" w:eastAsia="Calibri" w:hAnsi="Calibri" w:cs="Calibri"/>
        </w:rPr>
      </w:pPr>
      <w:r>
        <w:rPr>
          <w:rFonts w:ascii="Calibri" w:eastAsia="Calibri" w:hAnsi="Calibri" w:cs="Calibri"/>
        </w:rPr>
        <w:t xml:space="preserve">Detailed assignment information is on Canvas under the </w:t>
      </w:r>
      <w:r>
        <w:rPr>
          <w:rFonts w:ascii="Calibri" w:eastAsia="Calibri" w:hAnsi="Calibri" w:cs="Calibri"/>
          <w:b/>
          <w:i/>
        </w:rPr>
        <w:t>Assignment</w:t>
      </w:r>
      <w:r>
        <w:rPr>
          <w:rFonts w:ascii="Calibri" w:eastAsia="Calibri" w:hAnsi="Calibri" w:cs="Calibri"/>
        </w:rPr>
        <w:t xml:space="preserve"> link.</w:t>
      </w:r>
    </w:p>
    <w:p w14:paraId="00000050" w14:textId="77777777" w:rsidR="00406761" w:rsidRDefault="00406761">
      <w:pPr>
        <w:pBdr>
          <w:top w:val="nil"/>
          <w:left w:val="nil"/>
          <w:bottom w:val="nil"/>
          <w:right w:val="nil"/>
          <w:between w:val="nil"/>
        </w:pBdr>
        <w:spacing w:line="240" w:lineRule="auto"/>
        <w:ind w:left="1440"/>
        <w:rPr>
          <w:rFonts w:ascii="Calibri" w:eastAsia="Calibri" w:hAnsi="Calibri" w:cs="Calibri"/>
          <w:sz w:val="10"/>
          <w:szCs w:val="10"/>
        </w:rPr>
      </w:pPr>
    </w:p>
    <w:p w14:paraId="00000051" w14:textId="7CB6A3A2" w:rsidR="00406761" w:rsidRDefault="00894B89">
      <w:pPr>
        <w:spacing w:line="240" w:lineRule="auto"/>
        <w:rPr>
          <w:rFonts w:ascii="Calibri" w:eastAsia="Calibri" w:hAnsi="Calibri" w:cs="Calibri"/>
        </w:rPr>
      </w:pPr>
      <w:r>
        <w:rPr>
          <w:rFonts w:ascii="Calibri" w:eastAsia="Calibri" w:hAnsi="Calibri" w:cs="Calibri"/>
        </w:rPr>
        <w:t xml:space="preserve">All assignments are due on Fridays by 4:59:59 pm (CT) unless otherwise indicated. </w:t>
      </w:r>
      <w:r>
        <w:rPr>
          <w:rFonts w:ascii="Calibri" w:eastAsia="Calibri" w:hAnsi="Calibri" w:cs="Calibri"/>
          <w:b/>
          <w:u w:val="single"/>
        </w:rPr>
        <w:t>Late Work Policy</w:t>
      </w:r>
      <w:r>
        <w:rPr>
          <w:rFonts w:ascii="Calibri" w:eastAsia="Calibri" w:hAnsi="Calibri" w:cs="Calibri"/>
        </w:rPr>
        <w:t xml:space="preserve">: Late homework/quizzes/online simulations are </w:t>
      </w:r>
      <w:r>
        <w:rPr>
          <w:rFonts w:ascii="Calibri" w:eastAsia="Calibri" w:hAnsi="Calibri" w:cs="Calibri"/>
          <w:b/>
          <w:u w:val="single"/>
        </w:rPr>
        <w:t>NOT</w:t>
      </w:r>
      <w:r>
        <w:rPr>
          <w:rFonts w:ascii="Calibri" w:eastAsia="Calibri" w:hAnsi="Calibri" w:cs="Calibri"/>
        </w:rPr>
        <w:t xml:space="preserve"> accepted. If you have circumstances (death in the family, medical emergency) that affect your ability to complete the homework, please contact me in advance of the due date. Late homework is not accepted. Make sure to test the technology and make the submission before the deadline. Also, ensure you have uploaded the CORRECT assignment. </w:t>
      </w:r>
      <w:r>
        <w:rPr>
          <w:rFonts w:ascii="Calibri" w:eastAsia="Calibri" w:hAnsi="Calibri" w:cs="Calibri"/>
          <w:i/>
        </w:rPr>
        <w:t>If you have mistakenly uploaded the wrong assignment, you are unable to submit the correct assignment after the due date</w:t>
      </w:r>
      <w:r>
        <w:rPr>
          <w:rFonts w:ascii="Calibri" w:eastAsia="Calibri" w:hAnsi="Calibri" w:cs="Calibri"/>
        </w:rPr>
        <w:t xml:space="preserve">. </w:t>
      </w:r>
      <w:r>
        <w:rPr>
          <w:rFonts w:ascii="Calibri" w:eastAsia="Calibri" w:hAnsi="Calibri" w:cs="Calibri"/>
          <w:b/>
          <w:u w:val="single"/>
        </w:rPr>
        <w:t xml:space="preserve">Always check your submission is the right assignment and it uploaded successfully. </w:t>
      </w:r>
      <w:r>
        <w:rPr>
          <w:rFonts w:ascii="Calibri" w:eastAsia="Calibri" w:hAnsi="Calibri" w:cs="Calibri"/>
          <w:b/>
          <w:u w:val="single"/>
        </w:rPr>
        <w:br/>
      </w:r>
    </w:p>
    <w:p w14:paraId="00000052" w14:textId="77777777" w:rsidR="00406761" w:rsidRDefault="00894B89">
      <w:pPr>
        <w:spacing w:line="240" w:lineRule="auto"/>
        <w:rPr>
          <w:rFonts w:ascii="Calibri" w:eastAsia="Calibri" w:hAnsi="Calibri" w:cs="Calibri"/>
          <w:sz w:val="26"/>
          <w:szCs w:val="26"/>
        </w:rPr>
      </w:pPr>
      <w:r>
        <w:rPr>
          <w:rFonts w:ascii="Calibri" w:eastAsia="Calibri" w:hAnsi="Calibri" w:cs="Calibri"/>
          <w:b/>
          <w:sz w:val="26"/>
          <w:szCs w:val="26"/>
        </w:rPr>
        <w:t>Submitting Your Work</w:t>
      </w:r>
    </w:p>
    <w:p w14:paraId="00000053" w14:textId="77777777" w:rsidR="00406761" w:rsidRDefault="00894B89">
      <w:pPr>
        <w:pBdr>
          <w:top w:val="single" w:sz="4" w:space="1" w:color="000000"/>
        </w:pBdr>
        <w:spacing w:line="240" w:lineRule="auto"/>
        <w:rPr>
          <w:rFonts w:ascii="Calibri" w:eastAsia="Calibri" w:hAnsi="Calibri" w:cs="Calibri"/>
        </w:rPr>
      </w:pPr>
      <w:r>
        <w:rPr>
          <w:rFonts w:ascii="Calibri" w:eastAsia="Calibri" w:hAnsi="Calibri" w:cs="Calibri"/>
        </w:rPr>
        <w:t xml:space="preserve">Submit your assignments through the corresponding Canvas Assignment link (accessible via </w:t>
      </w:r>
      <w:r>
        <w:rPr>
          <w:rFonts w:ascii="Calibri" w:eastAsia="Calibri" w:hAnsi="Calibri" w:cs="Calibri"/>
          <w:b/>
          <w:i/>
        </w:rPr>
        <w:t xml:space="preserve">Assignment </w:t>
      </w:r>
      <w:r>
        <w:rPr>
          <w:rFonts w:ascii="Calibri" w:eastAsia="Calibri" w:hAnsi="Calibri" w:cs="Calibri"/>
        </w:rPr>
        <w:t>on the Course Navigation Menu) by the date/time specified and using the naming convention provided (e.g., Homework1_smith.doc). All course homework must be submitted as a Word (.doc or .docx) document or by the file stated on the assignment link. Submit early to ensure your submission works. In an emergency (</w:t>
      </w:r>
      <w:r>
        <w:rPr>
          <w:rFonts w:ascii="Calibri" w:eastAsia="Calibri" w:hAnsi="Calibri" w:cs="Calibri"/>
          <w:i/>
        </w:rPr>
        <w:t>death in the family, medical emergency, or other situation out of your control</w:t>
      </w:r>
      <w:r>
        <w:rPr>
          <w:rFonts w:ascii="Calibri" w:eastAsia="Calibri" w:hAnsi="Calibri" w:cs="Calibri"/>
        </w:rPr>
        <w:t>), homework can be submitted via email to your TA or (</w:t>
      </w:r>
      <w:hyperlink r:id="rId13">
        <w:r>
          <w:rPr>
            <w:rFonts w:ascii="Calibri" w:eastAsia="Calibri" w:hAnsi="Calibri" w:cs="Calibri"/>
            <w:color w:val="0000FF"/>
            <w:u w:val="single"/>
          </w:rPr>
          <w:t>breskes@missouri.edu</w:t>
        </w:r>
      </w:hyperlink>
      <w:r>
        <w:rPr>
          <w:rFonts w:ascii="Calibri" w:eastAsia="Calibri" w:hAnsi="Calibri" w:cs="Calibri"/>
        </w:rPr>
        <w:t xml:space="preserve">) before the deadline. </w:t>
      </w:r>
    </w:p>
    <w:p w14:paraId="00000054" w14:textId="77777777" w:rsidR="00406761" w:rsidRDefault="00406761">
      <w:pPr>
        <w:pBdr>
          <w:top w:val="single" w:sz="4" w:space="1" w:color="000000"/>
        </w:pBdr>
        <w:spacing w:line="240" w:lineRule="auto"/>
        <w:rPr>
          <w:rFonts w:ascii="Calibri" w:eastAsia="Calibri" w:hAnsi="Calibri" w:cs="Calibri"/>
          <w:sz w:val="10"/>
          <w:szCs w:val="10"/>
        </w:rPr>
      </w:pPr>
    </w:p>
    <w:p w14:paraId="00000055" w14:textId="77777777" w:rsidR="00406761" w:rsidRDefault="00894B89">
      <w:pPr>
        <w:pBdr>
          <w:top w:val="single" w:sz="4" w:space="1" w:color="000000"/>
        </w:pBdr>
        <w:spacing w:line="240" w:lineRule="auto"/>
        <w:rPr>
          <w:rFonts w:ascii="Calibri" w:eastAsia="Calibri" w:hAnsi="Calibri" w:cs="Calibri"/>
          <w:b/>
        </w:rPr>
      </w:pPr>
      <w:r>
        <w:rPr>
          <w:rFonts w:ascii="Calibri" w:eastAsia="Calibri" w:hAnsi="Calibri" w:cs="Calibri"/>
          <w:b/>
        </w:rPr>
        <w:t xml:space="preserve">Revisions: </w:t>
      </w:r>
      <w:r>
        <w:rPr>
          <w:rFonts w:ascii="Calibri" w:eastAsia="Calibri" w:hAnsi="Calibri" w:cs="Calibri"/>
        </w:rPr>
        <w:t>If you did not complete the first submission, you may not submit a revisions assignment.</w:t>
      </w:r>
    </w:p>
    <w:p w14:paraId="00000056" w14:textId="77777777" w:rsidR="00406761" w:rsidRDefault="00406761">
      <w:pPr>
        <w:pBdr>
          <w:top w:val="single" w:sz="4" w:space="1" w:color="000000"/>
        </w:pBdr>
        <w:spacing w:line="240" w:lineRule="auto"/>
        <w:rPr>
          <w:rFonts w:ascii="Calibri" w:eastAsia="Calibri" w:hAnsi="Calibri" w:cs="Calibri"/>
          <w:sz w:val="10"/>
          <w:szCs w:val="10"/>
        </w:rPr>
      </w:pPr>
    </w:p>
    <w:p w14:paraId="00000057" w14:textId="77777777" w:rsidR="00406761" w:rsidRDefault="00894B89">
      <w:pPr>
        <w:spacing w:line="240" w:lineRule="auto"/>
        <w:rPr>
          <w:rFonts w:ascii="Calibri" w:eastAsia="Calibri" w:hAnsi="Calibri" w:cs="Calibri"/>
        </w:rPr>
      </w:pPr>
      <w:r>
        <w:rPr>
          <w:rFonts w:ascii="Calibri" w:eastAsia="Calibri" w:hAnsi="Calibri" w:cs="Calibri"/>
          <w:b/>
        </w:rPr>
        <w:t>Writing Submission Standards</w:t>
      </w:r>
      <w:r>
        <w:rPr>
          <w:rFonts w:ascii="Calibri" w:eastAsia="Calibri" w:hAnsi="Calibri" w:cs="Calibri"/>
        </w:rPr>
        <w:t xml:space="preserve">: All documents should be formatted in 12-point Times New Roman font, double-spaced with 1-inch margins, or follow the writing guidelines on the assignment link. Points will be taken off for not following these standards. Note that you </w:t>
      </w:r>
      <w:proofErr w:type="gramStart"/>
      <w:r>
        <w:rPr>
          <w:rFonts w:ascii="Calibri" w:eastAsia="Calibri" w:hAnsi="Calibri" w:cs="Calibri"/>
        </w:rPr>
        <w:t>can</w:t>
      </w:r>
      <w:proofErr w:type="gramEnd"/>
      <w:r>
        <w:rPr>
          <w:rFonts w:ascii="Calibri" w:eastAsia="Calibri" w:hAnsi="Calibri" w:cs="Calibri"/>
        </w:rPr>
        <w:t xml:space="preserve"> request technical help from the ET@MO staff by sending an email to </w:t>
      </w:r>
      <w:hyperlink r:id="rId14">
        <w:r>
          <w:rPr>
            <w:rFonts w:ascii="Calibri" w:eastAsia="Calibri" w:hAnsi="Calibri" w:cs="Calibri"/>
            <w:color w:val="0000FF"/>
            <w:u w:val="single"/>
          </w:rPr>
          <w:t>canvas@missouri.edu</w:t>
        </w:r>
      </w:hyperlink>
      <w:r>
        <w:rPr>
          <w:rFonts w:ascii="Calibri" w:eastAsia="Calibri" w:hAnsi="Calibri" w:cs="Calibri"/>
        </w:rPr>
        <w:t xml:space="preserve"> if you uploaded the wrong homework or have technical problems. </w:t>
      </w:r>
      <w:r>
        <w:rPr>
          <w:rFonts w:ascii="Calibri" w:eastAsia="Calibri" w:hAnsi="Calibri" w:cs="Calibri"/>
          <w:b/>
          <w:i/>
        </w:rPr>
        <w:t xml:space="preserve">Use these guidelines unless a template is provided in the assignment overview on Canvas. </w:t>
      </w:r>
    </w:p>
    <w:p w14:paraId="00000058" w14:textId="77777777" w:rsidR="00406761" w:rsidRDefault="00406761">
      <w:pPr>
        <w:pStyle w:val="Heading2"/>
        <w:spacing w:before="0" w:after="0" w:line="240" w:lineRule="auto"/>
        <w:rPr>
          <w:rFonts w:ascii="Calibri" w:eastAsia="Calibri" w:hAnsi="Calibri" w:cs="Calibri"/>
          <w:sz w:val="22"/>
        </w:rPr>
      </w:pPr>
    </w:p>
    <w:p w14:paraId="00000059" w14:textId="77777777" w:rsidR="00406761" w:rsidRDefault="00894B89">
      <w:pPr>
        <w:spacing w:line="240" w:lineRule="auto"/>
        <w:rPr>
          <w:rFonts w:ascii="Calibri" w:eastAsia="Calibri" w:hAnsi="Calibri" w:cs="Calibri"/>
          <w:sz w:val="26"/>
          <w:szCs w:val="26"/>
        </w:rPr>
      </w:pPr>
      <w:r>
        <w:rPr>
          <w:rFonts w:ascii="Calibri" w:eastAsia="Calibri" w:hAnsi="Calibri" w:cs="Calibri"/>
          <w:b/>
          <w:sz w:val="26"/>
          <w:szCs w:val="26"/>
        </w:rPr>
        <w:t>Weekly Quizzes</w:t>
      </w:r>
    </w:p>
    <w:p w14:paraId="0000005A" w14:textId="77777777" w:rsidR="00406761" w:rsidRDefault="00894B89">
      <w:pPr>
        <w:pBdr>
          <w:top w:val="single" w:sz="4" w:space="1" w:color="000000"/>
        </w:pBdr>
        <w:spacing w:line="240" w:lineRule="auto"/>
        <w:rPr>
          <w:rFonts w:ascii="Calibri" w:eastAsia="Calibri" w:hAnsi="Calibri" w:cs="Calibri"/>
        </w:rPr>
      </w:pPr>
      <w:r>
        <w:rPr>
          <w:rFonts w:ascii="Calibri" w:eastAsia="Calibri" w:hAnsi="Calibri" w:cs="Calibri"/>
        </w:rPr>
        <w:t xml:space="preserve">All quizzes are required to be completed each Friday by 4:59:59 pm (CT), and late quizzes are </w:t>
      </w:r>
      <w:r>
        <w:rPr>
          <w:rFonts w:ascii="Calibri" w:eastAsia="Calibri" w:hAnsi="Calibri" w:cs="Calibri"/>
          <w:b/>
          <w:i/>
        </w:rPr>
        <w:t>NOT</w:t>
      </w:r>
      <w:r>
        <w:rPr>
          <w:rFonts w:ascii="Calibri" w:eastAsia="Calibri" w:hAnsi="Calibri" w:cs="Calibri"/>
        </w:rPr>
        <w:t xml:space="preserve"> accepted. Quizzes are open book/note and reflect all material included in the course (text, articles, discussions, videos, podcasts, etc.) and are due Friday by 4:59:59 pm (CT). You have 10 minutes to complete each quiz. You may not collaborate with anyone. Complete your work individually! Your electronic signature (i.e., accessing and submitting the test through Canvas) indicates that you completed this quiz on your own and without assistance. Each quiz is open for one week.  </w:t>
      </w:r>
    </w:p>
    <w:p w14:paraId="0000005B" w14:textId="77777777" w:rsidR="00406761" w:rsidRDefault="00406761">
      <w:pPr>
        <w:pBdr>
          <w:top w:val="nil"/>
          <w:left w:val="nil"/>
          <w:bottom w:val="nil"/>
          <w:right w:val="nil"/>
          <w:between w:val="nil"/>
        </w:pBdr>
        <w:spacing w:line="240" w:lineRule="auto"/>
        <w:rPr>
          <w:rFonts w:ascii="Calibri" w:eastAsia="Calibri" w:hAnsi="Calibri" w:cs="Calibri"/>
          <w:b/>
        </w:rPr>
      </w:pPr>
      <w:bookmarkStart w:id="0" w:name="_heading=h.30j0zll" w:colFirst="0" w:colLast="0"/>
      <w:bookmarkEnd w:id="0"/>
    </w:p>
    <w:p w14:paraId="0000005C" w14:textId="77777777" w:rsidR="00406761" w:rsidRDefault="00894B89">
      <w:pPr>
        <w:pBdr>
          <w:bottom w:val="single" w:sz="4" w:space="1" w:color="000000"/>
        </w:pBdr>
        <w:spacing w:line="240" w:lineRule="auto"/>
        <w:rPr>
          <w:rFonts w:ascii="Calibri" w:eastAsia="Calibri" w:hAnsi="Calibri" w:cs="Calibri"/>
          <w:sz w:val="26"/>
          <w:szCs w:val="26"/>
        </w:rPr>
      </w:pPr>
      <w:r>
        <w:rPr>
          <w:rFonts w:ascii="Calibri" w:eastAsia="Calibri" w:hAnsi="Calibri" w:cs="Calibri"/>
          <w:b/>
          <w:sz w:val="26"/>
          <w:szCs w:val="26"/>
        </w:rPr>
        <w:t>Assignment and Point Breakdown</w:t>
      </w:r>
    </w:p>
    <w:tbl>
      <w:tblPr>
        <w:tblpPr w:leftFromText="180" w:rightFromText="180" w:vertAnchor="text" w:horzAnchor="margin" w:tblpXSpec="center" w:tblpY="10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5"/>
        <w:gridCol w:w="1800"/>
      </w:tblGrid>
      <w:tr w:rsidR="003F70F0" w:rsidRPr="00F8035E" w14:paraId="207ADD6E" w14:textId="77777777" w:rsidTr="00EE0362">
        <w:tc>
          <w:tcPr>
            <w:tcW w:w="8815" w:type="dxa"/>
            <w:tcBorders>
              <w:right w:val="single" w:sz="4" w:space="0" w:color="auto"/>
            </w:tcBorders>
            <w:shd w:val="clear" w:color="auto" w:fill="auto"/>
          </w:tcPr>
          <w:p w14:paraId="2293133E" w14:textId="77777777" w:rsidR="003F70F0" w:rsidRPr="00F8035E" w:rsidRDefault="003F70F0" w:rsidP="00EE0362">
            <w:pPr>
              <w:numPr>
                <w:ilvl w:val="12"/>
                <w:numId w:val="0"/>
              </w:numPr>
              <w:spacing w:line="240" w:lineRule="auto"/>
              <w:rPr>
                <w:rFonts w:asciiTheme="minorHAnsi" w:hAnsiTheme="minorHAnsi" w:cstheme="minorHAnsi"/>
                <w:bCs/>
              </w:rPr>
            </w:pPr>
            <w:r w:rsidRPr="00F8035E">
              <w:rPr>
                <w:rFonts w:asciiTheme="minorHAnsi" w:hAnsiTheme="minorHAnsi" w:cstheme="minorHAnsi"/>
                <w:bCs/>
              </w:rPr>
              <w:t xml:space="preserve">Item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55FA93" w14:textId="77777777" w:rsidR="003F70F0" w:rsidRPr="00F8035E" w:rsidRDefault="003F70F0" w:rsidP="00EE0362">
            <w:pPr>
              <w:numPr>
                <w:ilvl w:val="12"/>
                <w:numId w:val="0"/>
              </w:numPr>
              <w:spacing w:line="240" w:lineRule="auto"/>
              <w:rPr>
                <w:rFonts w:asciiTheme="minorHAnsi" w:hAnsiTheme="minorHAnsi" w:cstheme="minorHAnsi"/>
                <w:b/>
                <w:bCs/>
              </w:rPr>
            </w:pPr>
            <w:r w:rsidRPr="00F8035E">
              <w:rPr>
                <w:rFonts w:asciiTheme="minorHAnsi" w:hAnsiTheme="minorHAnsi" w:cstheme="minorHAnsi"/>
                <w:b/>
                <w:bCs/>
              </w:rPr>
              <w:t>Points Available</w:t>
            </w:r>
          </w:p>
        </w:tc>
      </w:tr>
      <w:tr w:rsidR="003F70F0" w:rsidRPr="00F8035E" w14:paraId="161661C1" w14:textId="77777777" w:rsidTr="00EE0362">
        <w:trPr>
          <w:trHeight w:val="257"/>
        </w:trPr>
        <w:tc>
          <w:tcPr>
            <w:tcW w:w="8815" w:type="dxa"/>
            <w:shd w:val="clear" w:color="auto" w:fill="D9D9D9" w:themeFill="background1" w:themeFillShade="D9"/>
          </w:tcPr>
          <w:p w14:paraId="248D7A89" w14:textId="77777777" w:rsidR="003F70F0" w:rsidRPr="00F8035E" w:rsidRDefault="003F70F0" w:rsidP="00EE0362">
            <w:pPr>
              <w:numPr>
                <w:ilvl w:val="12"/>
                <w:numId w:val="0"/>
              </w:numPr>
              <w:spacing w:line="240" w:lineRule="auto"/>
              <w:rPr>
                <w:rFonts w:asciiTheme="minorHAnsi" w:hAnsiTheme="minorHAnsi" w:cstheme="minorHAnsi"/>
                <w:bCs/>
                <w:highlight w:val="lightGray"/>
              </w:rPr>
            </w:pPr>
            <w:r w:rsidRPr="00F8035E">
              <w:rPr>
                <w:rFonts w:asciiTheme="minorHAnsi" w:hAnsiTheme="minorHAnsi" w:cstheme="minorHAnsi"/>
                <w:bCs/>
                <w:highlight w:val="lightGray"/>
              </w:rPr>
              <w:t xml:space="preserve"> *Quizzes (</w:t>
            </w:r>
            <w:r>
              <w:rPr>
                <w:rFonts w:asciiTheme="minorHAnsi" w:hAnsiTheme="minorHAnsi" w:cstheme="minorHAnsi"/>
                <w:bCs/>
                <w:highlight w:val="lightGray"/>
              </w:rPr>
              <w:t>10</w:t>
            </w:r>
            <w:r w:rsidRPr="00F8035E">
              <w:rPr>
                <w:rFonts w:asciiTheme="minorHAnsi" w:hAnsiTheme="minorHAnsi" w:cstheme="minorHAnsi"/>
                <w:bCs/>
                <w:highlight w:val="lightGray"/>
              </w:rPr>
              <w:t xml:space="preserve"> points each)</w:t>
            </w:r>
          </w:p>
        </w:tc>
        <w:tc>
          <w:tcPr>
            <w:tcW w:w="1800" w:type="dxa"/>
            <w:tcBorders>
              <w:top w:val="single" w:sz="4" w:space="0" w:color="auto"/>
            </w:tcBorders>
            <w:shd w:val="clear" w:color="auto" w:fill="D9D9D9" w:themeFill="background1" w:themeFillShade="D9"/>
          </w:tcPr>
          <w:p w14:paraId="62A2AEBD" w14:textId="77777777" w:rsidR="003F70F0" w:rsidRPr="00F8035E" w:rsidRDefault="003F70F0" w:rsidP="00EE0362">
            <w:pPr>
              <w:numPr>
                <w:ilvl w:val="12"/>
                <w:numId w:val="0"/>
              </w:numPr>
              <w:spacing w:line="240" w:lineRule="auto"/>
              <w:jc w:val="center"/>
              <w:rPr>
                <w:rFonts w:asciiTheme="minorHAnsi" w:hAnsiTheme="minorHAnsi" w:cstheme="minorHAnsi"/>
                <w:bCs/>
                <w:highlight w:val="lightGray"/>
              </w:rPr>
            </w:pPr>
            <w:r w:rsidRPr="00F8035E">
              <w:rPr>
                <w:rFonts w:asciiTheme="minorHAnsi" w:hAnsiTheme="minorHAnsi" w:cstheme="minorHAnsi"/>
                <w:bCs/>
                <w:highlight w:val="lightGray"/>
              </w:rPr>
              <w:t xml:space="preserve"> </w:t>
            </w:r>
          </w:p>
        </w:tc>
      </w:tr>
      <w:tr w:rsidR="003F70F0" w:rsidRPr="00F8035E" w14:paraId="50160626" w14:textId="77777777" w:rsidTr="00EE0362">
        <w:tc>
          <w:tcPr>
            <w:tcW w:w="8815" w:type="dxa"/>
            <w:shd w:val="clear" w:color="auto" w:fill="auto"/>
          </w:tcPr>
          <w:p w14:paraId="73B0DB76" w14:textId="53DF3385" w:rsidR="003F70F0" w:rsidRPr="00F8035E" w:rsidRDefault="003F70F0" w:rsidP="00EE0362">
            <w:pPr>
              <w:numPr>
                <w:ilvl w:val="12"/>
                <w:numId w:val="0"/>
              </w:numPr>
              <w:spacing w:line="240" w:lineRule="auto"/>
              <w:ind w:left="720"/>
              <w:rPr>
                <w:rFonts w:asciiTheme="minorHAnsi" w:hAnsiTheme="minorHAnsi" w:cstheme="minorHAnsi"/>
                <w:bCs/>
              </w:rPr>
            </w:pPr>
            <w:r w:rsidRPr="00F8035E">
              <w:rPr>
                <w:rFonts w:asciiTheme="minorHAnsi" w:hAnsiTheme="minorHAnsi" w:cstheme="minorHAnsi"/>
                <w:bCs/>
              </w:rPr>
              <w:t>Weekly Quizzes (</w:t>
            </w:r>
            <w:r w:rsidR="005C3AD7">
              <w:rPr>
                <w:rFonts w:asciiTheme="minorHAnsi" w:hAnsiTheme="minorHAnsi" w:cstheme="minorHAnsi"/>
                <w:bCs/>
              </w:rPr>
              <w:t>11</w:t>
            </w:r>
            <w:r w:rsidRPr="00F8035E">
              <w:rPr>
                <w:rFonts w:asciiTheme="minorHAnsi" w:hAnsiTheme="minorHAnsi" w:cstheme="minorHAnsi"/>
                <w:bCs/>
              </w:rPr>
              <w:t xml:space="preserve"> quizzes)</w:t>
            </w:r>
            <w:r>
              <w:rPr>
                <w:rFonts w:asciiTheme="minorHAnsi" w:hAnsiTheme="minorHAnsi" w:cstheme="minorHAnsi"/>
                <w:bCs/>
              </w:rPr>
              <w:t xml:space="preserve"> </w:t>
            </w:r>
            <w:r w:rsidR="005C3AD7">
              <w:rPr>
                <w:rFonts w:asciiTheme="minorHAnsi" w:hAnsiTheme="minorHAnsi" w:cstheme="minorHAnsi"/>
                <w:bCs/>
              </w:rPr>
              <w:t>(will drop lowest score)</w:t>
            </w:r>
          </w:p>
        </w:tc>
        <w:tc>
          <w:tcPr>
            <w:tcW w:w="1800" w:type="dxa"/>
            <w:shd w:val="clear" w:color="auto" w:fill="auto"/>
          </w:tcPr>
          <w:p w14:paraId="62E04077" w14:textId="4776AB1B" w:rsidR="003F70F0" w:rsidRPr="00F8035E" w:rsidRDefault="005C3AD7"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100</w:t>
            </w:r>
          </w:p>
        </w:tc>
      </w:tr>
      <w:tr w:rsidR="003F70F0" w:rsidRPr="00F8035E" w14:paraId="6507757A" w14:textId="77777777" w:rsidTr="00EE0362">
        <w:tc>
          <w:tcPr>
            <w:tcW w:w="8815" w:type="dxa"/>
            <w:shd w:val="clear" w:color="auto" w:fill="D9D9D9" w:themeFill="background1" w:themeFillShade="D9"/>
          </w:tcPr>
          <w:p w14:paraId="77F6AF60" w14:textId="77777777" w:rsidR="003F70F0" w:rsidRPr="00F8035E" w:rsidRDefault="003F70F0" w:rsidP="00EE0362">
            <w:pPr>
              <w:numPr>
                <w:ilvl w:val="12"/>
                <w:numId w:val="0"/>
              </w:numPr>
              <w:spacing w:line="240" w:lineRule="auto"/>
              <w:rPr>
                <w:rFonts w:asciiTheme="minorHAnsi" w:hAnsiTheme="minorHAnsi" w:cstheme="minorHAnsi"/>
                <w:bCs/>
                <w:highlight w:val="lightGray"/>
              </w:rPr>
            </w:pPr>
            <w:r>
              <w:rPr>
                <w:rFonts w:asciiTheme="minorHAnsi" w:hAnsiTheme="minorHAnsi" w:cstheme="minorHAnsi"/>
                <w:bCs/>
                <w:highlight w:val="lightGray"/>
              </w:rPr>
              <w:t>*</w:t>
            </w:r>
            <w:r w:rsidRPr="00F8035E">
              <w:rPr>
                <w:rFonts w:asciiTheme="minorHAnsi" w:hAnsiTheme="minorHAnsi" w:cstheme="minorHAnsi"/>
                <w:bCs/>
                <w:highlight w:val="lightGray"/>
              </w:rPr>
              <w:t>Exams</w:t>
            </w:r>
            <w:r>
              <w:rPr>
                <w:rFonts w:asciiTheme="minorHAnsi" w:hAnsiTheme="minorHAnsi" w:cstheme="minorHAnsi"/>
                <w:bCs/>
                <w:highlight w:val="lightGray"/>
              </w:rPr>
              <w:t xml:space="preserve"> – Open note – Online through Canvas</w:t>
            </w:r>
          </w:p>
        </w:tc>
        <w:tc>
          <w:tcPr>
            <w:tcW w:w="1800" w:type="dxa"/>
            <w:shd w:val="clear" w:color="auto" w:fill="D9D9D9" w:themeFill="background1" w:themeFillShade="D9"/>
          </w:tcPr>
          <w:p w14:paraId="4DB2F255" w14:textId="77777777" w:rsidR="003F70F0" w:rsidRPr="00F8035E" w:rsidRDefault="003F70F0" w:rsidP="00EE0362">
            <w:pPr>
              <w:numPr>
                <w:ilvl w:val="12"/>
                <w:numId w:val="0"/>
              </w:numPr>
              <w:spacing w:line="240" w:lineRule="auto"/>
              <w:jc w:val="center"/>
              <w:rPr>
                <w:rFonts w:asciiTheme="minorHAnsi" w:hAnsiTheme="minorHAnsi" w:cstheme="minorHAnsi"/>
                <w:bCs/>
                <w:highlight w:val="lightGray"/>
              </w:rPr>
            </w:pPr>
          </w:p>
        </w:tc>
      </w:tr>
      <w:tr w:rsidR="003F70F0" w:rsidRPr="00F8035E" w14:paraId="74D380C7" w14:textId="77777777" w:rsidTr="00EE0362">
        <w:tc>
          <w:tcPr>
            <w:tcW w:w="8815" w:type="dxa"/>
            <w:shd w:val="clear" w:color="auto" w:fill="auto"/>
          </w:tcPr>
          <w:p w14:paraId="6A32B7EA" w14:textId="311A984A" w:rsidR="003F70F0" w:rsidRPr="00F8035E" w:rsidRDefault="003F70F0" w:rsidP="00EE0362">
            <w:pPr>
              <w:tabs>
                <w:tab w:val="left" w:pos="2010"/>
              </w:tabs>
              <w:spacing w:line="240" w:lineRule="auto"/>
              <w:ind w:left="720"/>
              <w:rPr>
                <w:rFonts w:asciiTheme="minorHAnsi" w:eastAsia="Times New Roman" w:hAnsiTheme="minorHAnsi" w:cstheme="minorHAnsi"/>
              </w:rPr>
            </w:pPr>
            <w:r w:rsidRPr="00F8035E">
              <w:rPr>
                <w:rFonts w:asciiTheme="minorHAnsi" w:eastAsia="Times New Roman" w:hAnsiTheme="minorHAnsi" w:cstheme="minorHAnsi"/>
              </w:rPr>
              <w:t>Exam #1</w:t>
            </w:r>
            <w:r>
              <w:rPr>
                <w:rFonts w:asciiTheme="minorHAnsi" w:eastAsia="Times New Roman" w:hAnsiTheme="minorHAnsi" w:cstheme="minorHAnsi"/>
              </w:rPr>
              <w:t xml:space="preserve"> (</w:t>
            </w:r>
            <w:r w:rsidR="007D0DA0">
              <w:rPr>
                <w:rFonts w:asciiTheme="minorHAnsi" w:eastAsia="Times New Roman" w:hAnsiTheme="minorHAnsi" w:cstheme="minorHAnsi"/>
              </w:rPr>
              <w:t>7</w:t>
            </w:r>
            <w:r w:rsidR="0007507A">
              <w:rPr>
                <w:rFonts w:asciiTheme="minorHAnsi" w:eastAsia="Times New Roman" w:hAnsiTheme="minorHAnsi" w:cstheme="minorHAnsi"/>
              </w:rPr>
              <w:t>5</w:t>
            </w:r>
            <w:r>
              <w:rPr>
                <w:rFonts w:asciiTheme="minorHAnsi" w:eastAsia="Times New Roman" w:hAnsiTheme="minorHAnsi" w:cstheme="minorHAnsi"/>
              </w:rPr>
              <w:t xml:space="preserve"> questions @ 2 pts per question)</w:t>
            </w:r>
          </w:p>
        </w:tc>
        <w:tc>
          <w:tcPr>
            <w:tcW w:w="1800" w:type="dxa"/>
            <w:shd w:val="clear" w:color="auto" w:fill="auto"/>
          </w:tcPr>
          <w:p w14:paraId="36C669BE" w14:textId="6EE46218" w:rsidR="003F70F0" w:rsidRPr="00F8035E" w:rsidRDefault="0007507A"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150</w:t>
            </w:r>
          </w:p>
        </w:tc>
      </w:tr>
      <w:tr w:rsidR="003F70F0" w:rsidRPr="00F8035E" w14:paraId="039662FF" w14:textId="77777777" w:rsidTr="00EE0362">
        <w:tc>
          <w:tcPr>
            <w:tcW w:w="8815" w:type="dxa"/>
            <w:shd w:val="clear" w:color="auto" w:fill="auto"/>
          </w:tcPr>
          <w:p w14:paraId="71003B91" w14:textId="157AB693" w:rsidR="003F70F0" w:rsidRPr="00F8035E" w:rsidRDefault="003F70F0" w:rsidP="00EE0362">
            <w:pPr>
              <w:tabs>
                <w:tab w:val="left" w:pos="2010"/>
              </w:tabs>
              <w:spacing w:line="240" w:lineRule="auto"/>
              <w:ind w:left="720"/>
              <w:rPr>
                <w:rFonts w:asciiTheme="minorHAnsi" w:hAnsiTheme="minorHAnsi" w:cstheme="minorHAnsi"/>
              </w:rPr>
            </w:pPr>
            <w:r w:rsidRPr="00F8035E">
              <w:rPr>
                <w:rFonts w:asciiTheme="minorHAnsi" w:hAnsiTheme="minorHAnsi" w:cstheme="minorHAnsi"/>
              </w:rPr>
              <w:t>Exam #2</w:t>
            </w:r>
            <w:r>
              <w:rPr>
                <w:rFonts w:asciiTheme="minorHAnsi" w:hAnsiTheme="minorHAnsi" w:cstheme="minorHAnsi"/>
              </w:rPr>
              <w:t xml:space="preserve"> </w:t>
            </w:r>
            <w:r>
              <w:rPr>
                <w:rFonts w:asciiTheme="minorHAnsi" w:eastAsia="Times New Roman" w:hAnsiTheme="minorHAnsi" w:cstheme="minorHAnsi"/>
              </w:rPr>
              <w:t>(</w:t>
            </w:r>
            <w:r w:rsidR="007D0DA0">
              <w:rPr>
                <w:rFonts w:asciiTheme="minorHAnsi" w:eastAsia="Times New Roman" w:hAnsiTheme="minorHAnsi" w:cstheme="minorHAnsi"/>
              </w:rPr>
              <w:t>7</w:t>
            </w:r>
            <w:r w:rsidR="0007507A">
              <w:rPr>
                <w:rFonts w:asciiTheme="minorHAnsi" w:eastAsia="Times New Roman" w:hAnsiTheme="minorHAnsi" w:cstheme="minorHAnsi"/>
              </w:rPr>
              <w:t>5</w:t>
            </w:r>
            <w:r>
              <w:rPr>
                <w:rFonts w:asciiTheme="minorHAnsi" w:eastAsia="Times New Roman" w:hAnsiTheme="minorHAnsi" w:cstheme="minorHAnsi"/>
              </w:rPr>
              <w:t xml:space="preserve"> questions @ 2 pts per question)</w:t>
            </w:r>
          </w:p>
        </w:tc>
        <w:tc>
          <w:tcPr>
            <w:tcW w:w="1800" w:type="dxa"/>
            <w:shd w:val="clear" w:color="auto" w:fill="auto"/>
          </w:tcPr>
          <w:p w14:paraId="30FA0B75" w14:textId="1AEE05B0" w:rsidR="003F70F0" w:rsidRPr="00F8035E" w:rsidRDefault="0007507A"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150</w:t>
            </w:r>
          </w:p>
        </w:tc>
      </w:tr>
      <w:tr w:rsidR="003F70F0" w:rsidRPr="00F8035E" w14:paraId="0840C6C9" w14:textId="77777777" w:rsidTr="00EE0362">
        <w:tc>
          <w:tcPr>
            <w:tcW w:w="8815" w:type="dxa"/>
            <w:shd w:val="clear" w:color="auto" w:fill="auto"/>
          </w:tcPr>
          <w:p w14:paraId="3B607BCC" w14:textId="6E15DFD3" w:rsidR="003F70F0" w:rsidRPr="00F8035E" w:rsidRDefault="00AD1EC9" w:rsidP="00EE0362">
            <w:pPr>
              <w:spacing w:line="240" w:lineRule="auto"/>
              <w:ind w:left="720"/>
              <w:rPr>
                <w:rFonts w:asciiTheme="minorHAnsi" w:hAnsiTheme="minorHAnsi" w:cstheme="minorHAnsi"/>
              </w:rPr>
            </w:pPr>
            <w:r>
              <w:rPr>
                <w:rFonts w:asciiTheme="minorHAnsi" w:hAnsiTheme="minorHAnsi" w:cstheme="minorHAnsi"/>
              </w:rPr>
              <w:t>Final</w:t>
            </w:r>
            <w:r w:rsidR="00A3456D">
              <w:rPr>
                <w:rFonts w:asciiTheme="minorHAnsi" w:hAnsiTheme="minorHAnsi" w:cstheme="minorHAnsi"/>
              </w:rPr>
              <w:t xml:space="preserve"> Exam</w:t>
            </w:r>
            <w:r w:rsidR="003F70F0">
              <w:rPr>
                <w:rFonts w:asciiTheme="minorHAnsi" w:hAnsiTheme="minorHAnsi" w:cstheme="minorHAnsi"/>
              </w:rPr>
              <w:t xml:space="preserve"> (</w:t>
            </w:r>
            <w:r w:rsidR="00A3456D">
              <w:rPr>
                <w:rFonts w:asciiTheme="minorHAnsi" w:hAnsiTheme="minorHAnsi" w:cstheme="minorHAnsi"/>
              </w:rPr>
              <w:t>100</w:t>
            </w:r>
            <w:r w:rsidR="003F70F0">
              <w:rPr>
                <w:rFonts w:asciiTheme="minorHAnsi" w:hAnsiTheme="minorHAnsi" w:cstheme="minorHAnsi"/>
              </w:rPr>
              <w:t xml:space="preserve"> questions @ 2 pts per question)</w:t>
            </w:r>
          </w:p>
        </w:tc>
        <w:tc>
          <w:tcPr>
            <w:tcW w:w="1800" w:type="dxa"/>
            <w:shd w:val="clear" w:color="auto" w:fill="auto"/>
          </w:tcPr>
          <w:p w14:paraId="7F7A0C8F" w14:textId="26F84B32" w:rsidR="003F70F0" w:rsidRPr="00F8035E" w:rsidRDefault="00A3456D"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200</w:t>
            </w:r>
          </w:p>
        </w:tc>
      </w:tr>
      <w:tr w:rsidR="00731B57" w:rsidRPr="00F8035E" w14:paraId="10221714" w14:textId="77777777" w:rsidTr="00731B57">
        <w:tc>
          <w:tcPr>
            <w:tcW w:w="8815" w:type="dxa"/>
            <w:shd w:val="clear" w:color="auto" w:fill="D9D9D9" w:themeFill="background1" w:themeFillShade="D9"/>
          </w:tcPr>
          <w:p w14:paraId="59816624" w14:textId="01B19D60" w:rsidR="00731B57" w:rsidRDefault="00731B57" w:rsidP="00731B57">
            <w:pPr>
              <w:spacing w:line="240" w:lineRule="auto"/>
              <w:rPr>
                <w:rFonts w:asciiTheme="minorHAnsi" w:hAnsiTheme="minorHAnsi" w:cstheme="minorHAnsi"/>
              </w:rPr>
            </w:pPr>
            <w:r>
              <w:rPr>
                <w:rFonts w:asciiTheme="minorHAnsi" w:hAnsiTheme="minorHAnsi" w:cstheme="minorHAnsi"/>
              </w:rPr>
              <w:t xml:space="preserve">Executive Summary </w:t>
            </w:r>
          </w:p>
        </w:tc>
        <w:tc>
          <w:tcPr>
            <w:tcW w:w="1800" w:type="dxa"/>
            <w:shd w:val="clear" w:color="auto" w:fill="D9D9D9" w:themeFill="background1" w:themeFillShade="D9"/>
          </w:tcPr>
          <w:p w14:paraId="54385502" w14:textId="77777777" w:rsidR="00731B57" w:rsidRDefault="00731B57" w:rsidP="00EE0362">
            <w:pPr>
              <w:numPr>
                <w:ilvl w:val="12"/>
                <w:numId w:val="0"/>
              </w:numPr>
              <w:spacing w:line="240" w:lineRule="auto"/>
              <w:jc w:val="center"/>
              <w:rPr>
                <w:rFonts w:asciiTheme="minorHAnsi" w:hAnsiTheme="minorHAnsi" w:cstheme="minorHAnsi"/>
                <w:bCs/>
              </w:rPr>
            </w:pPr>
          </w:p>
        </w:tc>
      </w:tr>
      <w:tr w:rsidR="00731B57" w:rsidRPr="00F8035E" w14:paraId="58E9367E" w14:textId="77777777" w:rsidTr="00EE0362">
        <w:tc>
          <w:tcPr>
            <w:tcW w:w="8815" w:type="dxa"/>
            <w:shd w:val="clear" w:color="auto" w:fill="auto"/>
          </w:tcPr>
          <w:p w14:paraId="00E6BF9A" w14:textId="6CC9D074" w:rsidR="00731B57" w:rsidRDefault="00BB24AE" w:rsidP="00731B57">
            <w:pPr>
              <w:spacing w:line="240" w:lineRule="auto"/>
              <w:rPr>
                <w:rFonts w:asciiTheme="minorHAnsi" w:hAnsiTheme="minorHAnsi" w:cstheme="minorHAnsi"/>
              </w:rPr>
            </w:pPr>
            <w:r>
              <w:rPr>
                <w:rFonts w:asciiTheme="minorHAnsi" w:hAnsiTheme="minorHAnsi" w:cstheme="minorHAnsi"/>
              </w:rPr>
              <w:t xml:space="preserve">             </w:t>
            </w:r>
            <w:r w:rsidR="00A95ED2">
              <w:rPr>
                <w:rFonts w:asciiTheme="minorHAnsi" w:hAnsiTheme="minorHAnsi" w:cstheme="minorHAnsi"/>
              </w:rPr>
              <w:t>Executive Summary #1</w:t>
            </w:r>
          </w:p>
        </w:tc>
        <w:tc>
          <w:tcPr>
            <w:tcW w:w="1800" w:type="dxa"/>
            <w:shd w:val="clear" w:color="auto" w:fill="auto"/>
          </w:tcPr>
          <w:p w14:paraId="2F51319E" w14:textId="48A01FB3" w:rsidR="00731B57" w:rsidRDefault="00543401"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50</w:t>
            </w:r>
          </w:p>
        </w:tc>
      </w:tr>
      <w:tr w:rsidR="00731B57" w:rsidRPr="00F8035E" w14:paraId="1D9B497B" w14:textId="77777777" w:rsidTr="00EE0362">
        <w:tc>
          <w:tcPr>
            <w:tcW w:w="8815" w:type="dxa"/>
            <w:shd w:val="clear" w:color="auto" w:fill="auto"/>
          </w:tcPr>
          <w:p w14:paraId="08296479" w14:textId="780EA33C" w:rsidR="00A95ED2" w:rsidRDefault="00A95ED2" w:rsidP="00731B57">
            <w:pPr>
              <w:spacing w:line="240" w:lineRule="auto"/>
              <w:rPr>
                <w:rFonts w:asciiTheme="minorHAnsi" w:hAnsiTheme="minorHAnsi" w:cstheme="minorHAnsi"/>
              </w:rPr>
            </w:pPr>
            <w:r>
              <w:rPr>
                <w:rFonts w:asciiTheme="minorHAnsi" w:hAnsiTheme="minorHAnsi" w:cstheme="minorHAnsi"/>
              </w:rPr>
              <w:t xml:space="preserve">             Executive Summary #2</w:t>
            </w:r>
          </w:p>
        </w:tc>
        <w:tc>
          <w:tcPr>
            <w:tcW w:w="1800" w:type="dxa"/>
            <w:shd w:val="clear" w:color="auto" w:fill="auto"/>
          </w:tcPr>
          <w:p w14:paraId="3700326D" w14:textId="38BDF4B4" w:rsidR="00731B57" w:rsidRDefault="00543401"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50</w:t>
            </w:r>
          </w:p>
        </w:tc>
      </w:tr>
      <w:tr w:rsidR="00A95ED2" w:rsidRPr="00F8035E" w14:paraId="2238DF2C" w14:textId="77777777" w:rsidTr="00EE0362">
        <w:tc>
          <w:tcPr>
            <w:tcW w:w="8815" w:type="dxa"/>
            <w:shd w:val="clear" w:color="auto" w:fill="auto"/>
          </w:tcPr>
          <w:p w14:paraId="3E80B855" w14:textId="083DB8D8" w:rsidR="00A95ED2" w:rsidRDefault="00A95ED2" w:rsidP="00731B57">
            <w:pPr>
              <w:spacing w:line="240" w:lineRule="auto"/>
              <w:rPr>
                <w:rFonts w:asciiTheme="minorHAnsi" w:hAnsiTheme="minorHAnsi" w:cstheme="minorHAnsi"/>
              </w:rPr>
            </w:pPr>
            <w:r>
              <w:rPr>
                <w:rFonts w:asciiTheme="minorHAnsi" w:hAnsiTheme="minorHAnsi" w:cstheme="minorHAnsi"/>
              </w:rPr>
              <w:lastRenderedPageBreak/>
              <w:t xml:space="preserve">             Executive Summary #3</w:t>
            </w:r>
          </w:p>
        </w:tc>
        <w:tc>
          <w:tcPr>
            <w:tcW w:w="1800" w:type="dxa"/>
            <w:shd w:val="clear" w:color="auto" w:fill="auto"/>
          </w:tcPr>
          <w:p w14:paraId="6B2C6C05" w14:textId="34F1C918" w:rsidR="00A95ED2" w:rsidRDefault="00543401" w:rsidP="00EE0362">
            <w:pPr>
              <w:numPr>
                <w:ilvl w:val="12"/>
                <w:numId w:val="0"/>
              </w:numPr>
              <w:spacing w:line="240" w:lineRule="auto"/>
              <w:jc w:val="center"/>
              <w:rPr>
                <w:rFonts w:asciiTheme="minorHAnsi" w:hAnsiTheme="minorHAnsi" w:cstheme="minorHAnsi"/>
                <w:bCs/>
              </w:rPr>
            </w:pPr>
            <w:r>
              <w:rPr>
                <w:rFonts w:asciiTheme="minorHAnsi" w:hAnsiTheme="minorHAnsi" w:cstheme="minorHAnsi"/>
                <w:bCs/>
              </w:rPr>
              <w:t>50</w:t>
            </w:r>
          </w:p>
        </w:tc>
      </w:tr>
      <w:tr w:rsidR="003F70F0" w:rsidRPr="00F8035E" w14:paraId="0AF22D83" w14:textId="77777777" w:rsidTr="00EE0362">
        <w:tc>
          <w:tcPr>
            <w:tcW w:w="8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4C3E6" w14:textId="77777777" w:rsidR="003F70F0" w:rsidRPr="00585236" w:rsidRDefault="003F70F0" w:rsidP="00EE0362">
            <w:pPr>
              <w:numPr>
                <w:ilvl w:val="12"/>
                <w:numId w:val="0"/>
              </w:numPr>
              <w:spacing w:line="240" w:lineRule="auto"/>
              <w:jc w:val="right"/>
              <w:rPr>
                <w:rFonts w:asciiTheme="minorHAnsi" w:hAnsiTheme="minorHAnsi" w:cstheme="minorHAnsi"/>
                <w:b/>
                <w:highlight w:val="lightGray"/>
              </w:rPr>
            </w:pPr>
            <w:r w:rsidRPr="00585236">
              <w:rPr>
                <w:rFonts w:asciiTheme="minorHAnsi" w:hAnsiTheme="minorHAnsi" w:cstheme="minorHAnsi"/>
                <w:b/>
                <w:highlight w:val="lightGray"/>
              </w:rPr>
              <w:t>Total</w:t>
            </w:r>
          </w:p>
        </w:tc>
        <w:tc>
          <w:tcPr>
            <w:tcW w:w="1800" w:type="dxa"/>
            <w:tcBorders>
              <w:left w:val="single" w:sz="4" w:space="0" w:color="auto"/>
            </w:tcBorders>
            <w:shd w:val="clear" w:color="auto" w:fill="D9D9D9" w:themeFill="background1" w:themeFillShade="D9"/>
          </w:tcPr>
          <w:p w14:paraId="0CCC0BED" w14:textId="70007A55" w:rsidR="003F70F0" w:rsidRPr="00585236" w:rsidRDefault="00CA62FB" w:rsidP="00EE0362">
            <w:pPr>
              <w:numPr>
                <w:ilvl w:val="12"/>
                <w:numId w:val="0"/>
              </w:numPr>
              <w:spacing w:line="240" w:lineRule="auto"/>
              <w:jc w:val="center"/>
              <w:rPr>
                <w:rFonts w:asciiTheme="minorHAnsi" w:hAnsiTheme="minorHAnsi" w:cstheme="minorHAnsi"/>
                <w:bCs/>
                <w:highlight w:val="lightGray"/>
              </w:rPr>
            </w:pPr>
            <w:r>
              <w:rPr>
                <w:rFonts w:asciiTheme="minorHAnsi" w:hAnsiTheme="minorHAnsi" w:cstheme="minorHAnsi"/>
                <w:bCs/>
                <w:highlight w:val="lightGray"/>
              </w:rPr>
              <w:t>750</w:t>
            </w:r>
          </w:p>
        </w:tc>
      </w:tr>
    </w:tbl>
    <w:p w14:paraId="45E23610" w14:textId="77777777" w:rsidR="003F70F0" w:rsidRDefault="003F70F0">
      <w:pPr>
        <w:spacing w:line="240" w:lineRule="auto"/>
        <w:rPr>
          <w:rFonts w:ascii="Calibri" w:eastAsia="Calibri" w:hAnsi="Calibri" w:cs="Calibri"/>
          <w:i/>
        </w:rPr>
      </w:pPr>
    </w:p>
    <w:p w14:paraId="0000008B" w14:textId="0BB8B1F7" w:rsidR="00406761" w:rsidRDefault="00894B89">
      <w:pPr>
        <w:spacing w:line="240" w:lineRule="auto"/>
        <w:rPr>
          <w:rFonts w:ascii="Calibri" w:eastAsia="Calibri" w:hAnsi="Calibri" w:cs="Calibri"/>
          <w:b/>
          <w:i/>
        </w:rPr>
      </w:pPr>
      <w:r>
        <w:rPr>
          <w:rFonts w:ascii="Calibri" w:eastAsia="Calibri" w:hAnsi="Calibri" w:cs="Calibri"/>
          <w:i/>
        </w:rPr>
        <w:t>*All assignments/quizzes/</w:t>
      </w:r>
      <w:r w:rsidR="00B53D86">
        <w:rPr>
          <w:rFonts w:ascii="Calibri" w:eastAsia="Calibri" w:hAnsi="Calibri" w:cs="Calibri"/>
          <w:i/>
        </w:rPr>
        <w:t>exams</w:t>
      </w:r>
      <w:r>
        <w:rPr>
          <w:rFonts w:ascii="Calibri" w:eastAsia="Calibri" w:hAnsi="Calibri" w:cs="Calibri"/>
          <w:i/>
        </w:rPr>
        <w:t xml:space="preserve"> are due Friday by 4:59 PM (CT) unless otherwise indicated. If you have circumstances (death in the family, medical emergency) that affect your ability to complete the homework, please contact </w:t>
      </w:r>
      <w:r w:rsidR="00B53D86">
        <w:rPr>
          <w:rFonts w:ascii="Calibri" w:eastAsia="Calibri" w:hAnsi="Calibri" w:cs="Calibri"/>
          <w:i/>
        </w:rPr>
        <w:t>me at</w:t>
      </w:r>
      <w:r>
        <w:rPr>
          <w:rFonts w:ascii="Calibri" w:eastAsia="Calibri" w:hAnsi="Calibri" w:cs="Calibri"/>
          <w:b/>
          <w:i/>
        </w:rPr>
        <w:t xml:space="preserve"> least two days in advance</w:t>
      </w:r>
      <w:r>
        <w:rPr>
          <w:rFonts w:ascii="Calibri" w:eastAsia="Calibri" w:hAnsi="Calibri" w:cs="Calibri"/>
          <w:i/>
        </w:rPr>
        <w:t xml:space="preserve"> of the due </w:t>
      </w:r>
      <w:proofErr w:type="gramStart"/>
      <w:r>
        <w:rPr>
          <w:rFonts w:ascii="Calibri" w:eastAsia="Calibri" w:hAnsi="Calibri" w:cs="Calibri"/>
          <w:i/>
        </w:rPr>
        <w:t>date.</w:t>
      </w:r>
      <w:r>
        <w:rPr>
          <w:rFonts w:ascii="Calibri" w:eastAsia="Calibri" w:hAnsi="Calibri" w:cs="Calibri"/>
          <w:b/>
          <w:i/>
        </w:rPr>
        <w:t>*</w:t>
      </w:r>
      <w:proofErr w:type="gramEnd"/>
      <w:r>
        <w:rPr>
          <w:rFonts w:ascii="Calibri" w:eastAsia="Calibri" w:hAnsi="Calibri" w:cs="Calibri"/>
          <w:b/>
          <w:i/>
        </w:rPr>
        <w:t>*Grades may be contested for 5 (business) days after grades post. After five days, grades may not be challenged and will not be modified**</w:t>
      </w:r>
    </w:p>
    <w:p w14:paraId="0000008C" w14:textId="77777777" w:rsidR="00406761" w:rsidRDefault="00406761">
      <w:pPr>
        <w:spacing w:line="240" w:lineRule="auto"/>
        <w:rPr>
          <w:rFonts w:ascii="Calibri" w:eastAsia="Calibri" w:hAnsi="Calibri" w:cs="Calibri"/>
          <w:b/>
          <w:i/>
          <w:sz w:val="10"/>
          <w:szCs w:val="10"/>
        </w:rPr>
      </w:pPr>
    </w:p>
    <w:p w14:paraId="0000008D" w14:textId="77777777" w:rsidR="00406761" w:rsidRDefault="00894B89">
      <w:pPr>
        <w:spacing w:line="240" w:lineRule="auto"/>
        <w:rPr>
          <w:rFonts w:ascii="Calibri" w:eastAsia="Calibri" w:hAnsi="Calibri" w:cs="Calibri"/>
          <w:b/>
          <w:i/>
        </w:rPr>
      </w:pPr>
      <w:r>
        <w:rPr>
          <w:rFonts w:ascii="Calibri" w:eastAsia="Calibri" w:hAnsi="Calibri" w:cs="Calibri"/>
          <w:b/>
          <w:i/>
        </w:rPr>
        <w:t xml:space="preserve">Any student who is retaking this course may not submit assignments from their previous semester. </w:t>
      </w:r>
    </w:p>
    <w:p w14:paraId="47CE9819" w14:textId="77777777" w:rsidR="00150B7C" w:rsidRDefault="00150B7C">
      <w:pPr>
        <w:spacing w:line="240" w:lineRule="auto"/>
        <w:rPr>
          <w:rFonts w:ascii="Calibri" w:eastAsia="Calibri" w:hAnsi="Calibri" w:cs="Calibri"/>
          <w:b/>
          <w:sz w:val="26"/>
          <w:szCs w:val="26"/>
        </w:rPr>
      </w:pPr>
    </w:p>
    <w:p w14:paraId="0000008E" w14:textId="3E8678A1" w:rsidR="00406761" w:rsidRDefault="00894B89">
      <w:pPr>
        <w:spacing w:line="240" w:lineRule="auto"/>
        <w:rPr>
          <w:rFonts w:ascii="Calibri" w:eastAsia="Calibri" w:hAnsi="Calibri" w:cs="Calibri"/>
          <w:b/>
          <w:sz w:val="26"/>
          <w:szCs w:val="26"/>
        </w:rPr>
      </w:pPr>
      <w:r>
        <w:rPr>
          <w:rFonts w:ascii="Calibri" w:eastAsia="Calibri" w:hAnsi="Calibri" w:cs="Calibri"/>
          <w:b/>
          <w:sz w:val="26"/>
          <w:szCs w:val="26"/>
        </w:rPr>
        <w:t>Drop and Withdrawal Deadlines</w:t>
      </w:r>
    </w:p>
    <w:p w14:paraId="0000008F" w14:textId="77777777" w:rsidR="00406761" w:rsidRDefault="00894B89">
      <w:pPr>
        <w:pBdr>
          <w:top w:val="single" w:sz="4" w:space="1" w:color="000000"/>
        </w:pBdr>
        <w:spacing w:line="240" w:lineRule="auto"/>
        <w:rPr>
          <w:rFonts w:ascii="Calibri" w:eastAsia="Calibri" w:hAnsi="Calibri" w:cs="Calibri"/>
        </w:rPr>
      </w:pPr>
      <w:r>
        <w:rPr>
          <w:rFonts w:ascii="Calibri" w:eastAsia="Calibri" w:hAnsi="Calibri" w:cs="Calibri"/>
        </w:rPr>
        <w:t xml:space="preserve">The last day to </w:t>
      </w:r>
      <w:r>
        <w:rPr>
          <w:rFonts w:ascii="Calibri" w:eastAsia="Calibri" w:hAnsi="Calibri" w:cs="Calibri"/>
          <w:b/>
          <w:i/>
        </w:rPr>
        <w:t>DROP</w:t>
      </w:r>
      <w:r>
        <w:rPr>
          <w:rFonts w:ascii="Calibri" w:eastAsia="Calibri" w:hAnsi="Calibri" w:cs="Calibri"/>
        </w:rPr>
        <w:t xml:space="preserve"> a class without a grade is XXXXXXXX. Students can log on to myZou and drop the course from the Student Center. </w:t>
      </w:r>
    </w:p>
    <w:p w14:paraId="00000090" w14:textId="77777777" w:rsidR="00406761" w:rsidRDefault="00406761">
      <w:pPr>
        <w:pBdr>
          <w:top w:val="single" w:sz="4" w:space="1" w:color="000000"/>
        </w:pBdr>
        <w:spacing w:line="240" w:lineRule="auto"/>
        <w:rPr>
          <w:rFonts w:ascii="Calibri" w:eastAsia="Calibri" w:hAnsi="Calibri" w:cs="Calibri"/>
          <w:sz w:val="10"/>
          <w:szCs w:val="10"/>
        </w:rPr>
      </w:pPr>
    </w:p>
    <w:p w14:paraId="00000091" w14:textId="77777777" w:rsidR="00406761" w:rsidRDefault="00894B89">
      <w:pPr>
        <w:pBdr>
          <w:top w:val="single" w:sz="4" w:space="1" w:color="000000"/>
        </w:pBdr>
        <w:spacing w:line="240" w:lineRule="auto"/>
        <w:rPr>
          <w:rFonts w:ascii="Calibri" w:eastAsia="Calibri" w:hAnsi="Calibri" w:cs="Calibri"/>
          <w:b/>
        </w:rPr>
      </w:pPr>
      <w:r>
        <w:rPr>
          <w:rFonts w:ascii="Calibri" w:eastAsia="Calibri" w:hAnsi="Calibri" w:cs="Calibri"/>
        </w:rPr>
        <w:t>The last day to</w:t>
      </w:r>
      <w:r>
        <w:rPr>
          <w:rFonts w:ascii="Calibri" w:eastAsia="Calibri" w:hAnsi="Calibri" w:cs="Calibri"/>
          <w:b/>
          <w:i/>
        </w:rPr>
        <w:t xml:space="preserve"> WITHDRAW</w:t>
      </w:r>
      <w:r>
        <w:rPr>
          <w:rFonts w:ascii="Calibri" w:eastAsia="Calibri" w:hAnsi="Calibri" w:cs="Calibri"/>
        </w:rPr>
        <w:t xml:space="preserve"> from a course is XXXXXXXX. Please set up a time to discuss your withdrawal questions with me. After we have a conversation, the next step in the withdrawal process is completed by contacting your Academic Advisor. Your final step is taking that signed withdrawal form to the Registrar's office. </w:t>
      </w:r>
      <w:hyperlink r:id="rId15">
        <w:r>
          <w:rPr>
            <w:rFonts w:ascii="Calibri" w:eastAsia="Calibri" w:hAnsi="Calibri" w:cs="Calibri"/>
            <w:color w:val="0000FF"/>
            <w:u w:val="single"/>
          </w:rPr>
          <w:t>http://registrar.missouri.edu/add-drop-withdrawal/withdraw-from-course.php</w:t>
        </w:r>
      </w:hyperlink>
      <w:r>
        <w:rPr>
          <w:rFonts w:ascii="Calibri" w:eastAsia="Calibri" w:hAnsi="Calibri" w:cs="Calibri"/>
        </w:rPr>
        <w:t xml:space="preserve"> </w:t>
      </w:r>
    </w:p>
    <w:p w14:paraId="00000092" w14:textId="77777777" w:rsidR="00406761" w:rsidRDefault="00406761">
      <w:pPr>
        <w:pBdr>
          <w:top w:val="nil"/>
          <w:left w:val="nil"/>
          <w:bottom w:val="single" w:sz="4" w:space="1" w:color="000000"/>
          <w:right w:val="nil"/>
          <w:between w:val="nil"/>
        </w:pBdr>
        <w:spacing w:line="240" w:lineRule="auto"/>
        <w:rPr>
          <w:rFonts w:ascii="Calibri" w:eastAsia="Calibri" w:hAnsi="Calibri" w:cs="Calibri"/>
          <w:b/>
        </w:rPr>
      </w:pPr>
    </w:p>
    <w:p w14:paraId="00000093" w14:textId="77777777" w:rsidR="00406761" w:rsidRDefault="00894B89">
      <w:pPr>
        <w:pBdr>
          <w:top w:val="nil"/>
          <w:left w:val="nil"/>
          <w:bottom w:val="single" w:sz="4" w:space="1" w:color="000000"/>
          <w:right w:val="nil"/>
          <w:between w:val="nil"/>
        </w:pBdr>
        <w:spacing w:line="240" w:lineRule="auto"/>
        <w:rPr>
          <w:rFonts w:ascii="Calibri" w:eastAsia="Calibri" w:hAnsi="Calibri" w:cs="Calibri"/>
          <w:b/>
          <w:i/>
          <w:sz w:val="26"/>
          <w:szCs w:val="26"/>
        </w:rPr>
      </w:pPr>
      <w:r>
        <w:rPr>
          <w:rFonts w:ascii="Calibri" w:eastAsia="Calibri" w:hAnsi="Calibri" w:cs="Calibri"/>
          <w:b/>
          <w:sz w:val="26"/>
          <w:szCs w:val="26"/>
        </w:rPr>
        <w:t>Students with Disabilities</w:t>
      </w:r>
    </w:p>
    <w:p w14:paraId="00000094" w14:textId="77777777" w:rsidR="00406761" w:rsidRDefault="00894B89">
      <w:pPr>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 xml:space="preserve">If you anticipate barriers related to the format or requirements of this course, if you have emergency medical information to share with me, or if you need to </w:t>
      </w:r>
      <w:proofErr w:type="gramStart"/>
      <w:r>
        <w:rPr>
          <w:rFonts w:ascii="Calibri" w:eastAsia="Calibri" w:hAnsi="Calibri" w:cs="Calibri"/>
        </w:rPr>
        <w:t>make arrangements</w:t>
      </w:r>
      <w:proofErr w:type="gramEnd"/>
      <w:r>
        <w:rPr>
          <w:rFonts w:ascii="Calibri" w:eastAsia="Calibri" w:hAnsi="Calibri" w:cs="Calibri"/>
        </w:rPr>
        <w:t xml:space="preserve"> in case the building must be evacuated, please let me know as soon as possible.</w:t>
      </w:r>
      <w:r>
        <w:rPr>
          <w:rFonts w:ascii="Calibri" w:eastAsia="Calibri" w:hAnsi="Calibri" w:cs="Calibri"/>
          <w:i/>
        </w:rPr>
        <w:t xml:space="preserve"> </w:t>
      </w:r>
      <w:r>
        <w:rPr>
          <w:rFonts w:ascii="Calibri" w:eastAsia="Calibri" w:hAnsi="Calibri" w:cs="Calibri"/>
        </w:rPr>
        <w:t>If disability-related accommodations are necessary (for example, a note-taker, extended time on exams, captioning), please establish an accommodation plan with the Disability Center (</w:t>
      </w:r>
      <w:hyperlink r:id="rId16">
        <w:r>
          <w:rPr>
            <w:rFonts w:ascii="Calibri" w:eastAsia="Calibri" w:hAnsi="Calibri" w:cs="Calibri"/>
            <w:color w:val="0000FF"/>
            <w:u w:val="single"/>
          </w:rPr>
          <w:t>http://disabilitycenter.missouri.edu</w:t>
        </w:r>
      </w:hyperlink>
      <w:r>
        <w:rPr>
          <w:rFonts w:ascii="Calibri" w:eastAsia="Calibri" w:hAnsi="Calibri" w:cs="Calibri"/>
        </w:rPr>
        <w:t>), S5 Memorial Union, 573- 882-4696, and then notify me of your eligibility for reasonable accommodations. For other MU resources for persons with disabilities, click on "Disability Resources" on the MU homepage. </w:t>
      </w:r>
    </w:p>
    <w:p w14:paraId="797FE81F" w14:textId="77777777" w:rsidR="00B53D86" w:rsidRDefault="00B53D86">
      <w:pPr>
        <w:pBdr>
          <w:bottom w:val="single" w:sz="4" w:space="1" w:color="000000"/>
        </w:pBdr>
        <w:tabs>
          <w:tab w:val="right" w:pos="10800"/>
        </w:tabs>
        <w:spacing w:line="240" w:lineRule="auto"/>
        <w:rPr>
          <w:rFonts w:ascii="Calibri" w:eastAsia="Calibri" w:hAnsi="Calibri" w:cs="Calibri"/>
          <w:b/>
          <w:sz w:val="26"/>
          <w:szCs w:val="26"/>
        </w:rPr>
      </w:pPr>
    </w:p>
    <w:p w14:paraId="00000096" w14:textId="478FFA3E" w:rsidR="00406761" w:rsidRDefault="00894B89">
      <w:pPr>
        <w:pBdr>
          <w:bottom w:val="single" w:sz="4" w:space="1" w:color="000000"/>
        </w:pBdr>
        <w:tabs>
          <w:tab w:val="right" w:pos="10800"/>
        </w:tabs>
        <w:spacing w:line="240" w:lineRule="auto"/>
        <w:rPr>
          <w:rFonts w:ascii="Calibri" w:eastAsia="Calibri" w:hAnsi="Calibri" w:cs="Calibri"/>
          <w:b/>
          <w:sz w:val="26"/>
          <w:szCs w:val="26"/>
        </w:rPr>
      </w:pPr>
      <w:r>
        <w:rPr>
          <w:rFonts w:ascii="Calibri" w:eastAsia="Calibri" w:hAnsi="Calibri" w:cs="Calibri"/>
          <w:b/>
          <w:sz w:val="26"/>
          <w:szCs w:val="26"/>
        </w:rPr>
        <w:t>Statement of Academic Dishonesty</w:t>
      </w:r>
      <w:r>
        <w:rPr>
          <w:rFonts w:ascii="Calibri" w:eastAsia="Calibri" w:hAnsi="Calibri" w:cs="Calibri"/>
          <w:b/>
          <w:sz w:val="26"/>
          <w:szCs w:val="26"/>
        </w:rPr>
        <w:tab/>
      </w:r>
    </w:p>
    <w:p w14:paraId="00000097" w14:textId="77777777" w:rsidR="00406761" w:rsidRDefault="00894B89">
      <w:pPr>
        <w:spacing w:line="240" w:lineRule="auto"/>
        <w:rPr>
          <w:rFonts w:ascii="Calibri" w:eastAsia="Calibri" w:hAnsi="Calibri" w:cs="Calibri"/>
          <w:b/>
        </w:rPr>
      </w:pPr>
      <w:r>
        <w:rPr>
          <w:rFonts w:ascii="Calibri" w:eastAsia="Calibri" w:hAnsi="Calibri" w:cs="Calibri"/>
        </w:rPr>
        <w:t xml:space="preserve">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t>
      </w:r>
      <w:proofErr w:type="gramStart"/>
      <w:r>
        <w:rPr>
          <w:rFonts w:ascii="Calibri" w:eastAsia="Calibri" w:hAnsi="Calibri" w:cs="Calibri"/>
        </w:rPr>
        <w:t>whether or not</w:t>
      </w:r>
      <w:proofErr w:type="gramEnd"/>
      <w:r>
        <w:rPr>
          <w:rFonts w:ascii="Calibri" w:eastAsia="Calibri" w:hAnsi="Calibri" w:cs="Calibri"/>
        </w:rPr>
        <w:t xml:space="preserve"> the effort is successful. The academic community regards breaches of academic integrity rules as serious matters. Sanctions for such a breach may include academic penalties from the instructor, including failing the course for any violation, to disciplinary sanctions ranging from probation to expulsion. When in doubt about plagiarism, paraphrasing, quoting, collaboration, or any other form of cheating, consult the course instructor.</w:t>
      </w:r>
    </w:p>
    <w:p w14:paraId="00000098" w14:textId="77777777" w:rsidR="00406761" w:rsidRDefault="00406761">
      <w:pPr>
        <w:pBdr>
          <w:bottom w:val="single" w:sz="4" w:space="1" w:color="000000"/>
        </w:pBdr>
        <w:spacing w:line="240" w:lineRule="auto"/>
        <w:rPr>
          <w:rFonts w:ascii="Calibri" w:eastAsia="Calibri" w:hAnsi="Calibri" w:cs="Calibri"/>
          <w:b/>
        </w:rPr>
      </w:pPr>
    </w:p>
    <w:p w14:paraId="00000099"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 xml:space="preserve">The Writing Center </w:t>
      </w:r>
    </w:p>
    <w:p w14:paraId="0000009A" w14:textId="77777777" w:rsidR="00406761" w:rsidRDefault="00894B89">
      <w:pPr>
        <w:spacing w:line="240" w:lineRule="auto"/>
        <w:rPr>
          <w:rFonts w:ascii="Calibri" w:eastAsia="Calibri" w:hAnsi="Calibri" w:cs="Calibri"/>
        </w:rPr>
      </w:pPr>
      <w:r>
        <w:rPr>
          <w:rFonts w:ascii="Calibri" w:eastAsia="Calibri" w:hAnsi="Calibri" w:cs="Calibri"/>
        </w:rPr>
        <w:t xml:space="preserve">The Writing Center, located in the Student Success Center, offers writing support to all students at the University of Missouri. Tutors come from all majors and are familiar with a variety of writing styles and formats. Although tutors are not editors, they can help with any stage of the writing process, from initial brainstorming to major structural revisions, to putting the finishing touches on a final draft. For more information on how to make an appointment or to submit your essay to the Online </w:t>
      </w:r>
      <w:proofErr w:type="spellStart"/>
      <w:r>
        <w:rPr>
          <w:rFonts w:ascii="Calibri" w:eastAsia="Calibri" w:hAnsi="Calibri" w:cs="Calibri"/>
        </w:rPr>
        <w:t>Writery</w:t>
      </w:r>
      <w:proofErr w:type="spellEnd"/>
      <w:r>
        <w:rPr>
          <w:rFonts w:ascii="Calibri" w:eastAsia="Calibri" w:hAnsi="Calibri" w:cs="Calibri"/>
        </w:rPr>
        <w:t>, visit the Writing Center website at writingcenter.missouri.edu or call 573-882-2496.</w:t>
      </w:r>
    </w:p>
    <w:p w14:paraId="0000009B" w14:textId="77777777" w:rsidR="00406761" w:rsidRDefault="00406761">
      <w:pPr>
        <w:spacing w:line="240" w:lineRule="auto"/>
        <w:rPr>
          <w:rFonts w:ascii="Calibri" w:eastAsia="Calibri" w:hAnsi="Calibri" w:cs="Calibri"/>
        </w:rPr>
      </w:pPr>
    </w:p>
    <w:p w14:paraId="0000009C"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Mental Health</w:t>
      </w:r>
    </w:p>
    <w:p w14:paraId="0000009D"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University of Missouri is committed to supporting student well-being through an integrated network of care, with a wide range of services to help students succeed. The MU Counseling Center offers professional mental health care and can help you find the best approach to treatment based on your needs. Call to make an appointment at 573-882-6601. Any student in crisis may call or go to the MU Counseling Center between 8:00 – 5:00 M-F. After hours phone support is available at 573-882-6601.</w:t>
      </w:r>
    </w:p>
    <w:p w14:paraId="0000009E"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Visit our website at https://wellbeing.missouri.edu to take an online mental health screening, find out about workshops and resources that can help you thrive, or learn how to support a friend. Download </w:t>
      </w:r>
      <w:proofErr w:type="spellStart"/>
      <w:r>
        <w:rPr>
          <w:rFonts w:ascii="Calibri" w:eastAsia="Calibri" w:hAnsi="Calibri" w:cs="Calibri"/>
        </w:rPr>
        <w:t>Sanvello</w:t>
      </w:r>
      <w:proofErr w:type="spellEnd"/>
      <w:r>
        <w:rPr>
          <w:rFonts w:ascii="Calibri" w:eastAsia="Calibri" w:hAnsi="Calibri" w:cs="Calibri"/>
        </w:rPr>
        <w:t xml:space="preserve">, a phone app that teaches skills and strategies to help you maintain good mental health. Log in with your Mizzou email to unlock all the tools available through </w:t>
      </w:r>
      <w:proofErr w:type="spellStart"/>
      <w:r>
        <w:rPr>
          <w:rFonts w:ascii="Calibri" w:eastAsia="Calibri" w:hAnsi="Calibri" w:cs="Calibri"/>
        </w:rPr>
        <w:t>Sanvello</w:t>
      </w:r>
      <w:proofErr w:type="spellEnd"/>
      <w:r>
        <w:rPr>
          <w:rFonts w:ascii="Calibri" w:eastAsia="Calibri" w:hAnsi="Calibri" w:cs="Calibri"/>
        </w:rPr>
        <w:t xml:space="preserve"> at no cost to you.</w:t>
      </w:r>
    </w:p>
    <w:p w14:paraId="0000009F" w14:textId="77777777" w:rsidR="00406761" w:rsidRDefault="00406761">
      <w:pPr>
        <w:pBdr>
          <w:top w:val="nil"/>
          <w:left w:val="nil"/>
          <w:bottom w:val="nil"/>
          <w:right w:val="nil"/>
          <w:between w:val="nil"/>
        </w:pBdr>
        <w:spacing w:line="240" w:lineRule="auto"/>
        <w:rPr>
          <w:rFonts w:ascii="Calibri" w:eastAsia="Calibri" w:hAnsi="Calibri" w:cs="Calibri"/>
        </w:rPr>
      </w:pPr>
    </w:p>
    <w:p w14:paraId="000000A0"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 xml:space="preserve">Intellectual Pluralism </w:t>
      </w:r>
    </w:p>
    <w:p w14:paraId="000000A1"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University community welcomes intellectual diversity and respects student rights. Students who have questions or concerns regarding the atmosphere in this class (including respect for diverse opinions) may contact the departmental chair or divisional director, the director of the </w:t>
      </w:r>
      <w:hyperlink r:id="rId17">
        <w:r>
          <w:rPr>
            <w:rFonts w:ascii="Calibri" w:eastAsia="Calibri" w:hAnsi="Calibri" w:cs="Calibri"/>
            <w:color w:val="0000FF"/>
            <w:u w:val="single"/>
          </w:rPr>
          <w:t>Office of Students Rights and Responsibilities</w:t>
        </w:r>
      </w:hyperlink>
      <w:r>
        <w:rPr>
          <w:rFonts w:ascii="Calibri" w:eastAsia="Calibri" w:hAnsi="Calibri" w:cs="Calibri"/>
        </w:rPr>
        <w:t xml:space="preserve">, the </w:t>
      </w:r>
      <w:hyperlink r:id="rId18">
        <w:r>
          <w:rPr>
            <w:rFonts w:ascii="Calibri" w:eastAsia="Calibri" w:hAnsi="Calibri" w:cs="Calibri"/>
            <w:color w:val="0000FF"/>
            <w:u w:val="single"/>
          </w:rPr>
          <w:t>MU Equity Office</w:t>
        </w:r>
      </w:hyperlink>
      <w:r>
        <w:rPr>
          <w:rFonts w:ascii="Calibri" w:eastAsia="Calibri" w:hAnsi="Calibri" w:cs="Calibri"/>
        </w:rPr>
        <w:t xml:space="preserve">, or </w:t>
      </w:r>
      <w:hyperlink r:id="rId19">
        <w:r>
          <w:rPr>
            <w:rFonts w:ascii="Calibri" w:eastAsia="Calibri" w:hAnsi="Calibri" w:cs="Calibri"/>
            <w:color w:val="0000FF"/>
            <w:u w:val="single"/>
          </w:rPr>
          <w:t>equity@missouri.edu</w:t>
        </w:r>
      </w:hyperlink>
      <w:r>
        <w:rPr>
          <w:rFonts w:ascii="Calibri" w:eastAsia="Calibri" w:hAnsi="Calibri" w:cs="Calibri"/>
        </w:rPr>
        <w:t>. All students will have the opportunity to submit an anonymous evaluation of the instructor(s) at the end of the course.</w:t>
      </w:r>
    </w:p>
    <w:p w14:paraId="000000A2" w14:textId="77777777" w:rsidR="00406761" w:rsidRDefault="00406761">
      <w:pPr>
        <w:pBdr>
          <w:bottom w:val="single" w:sz="4" w:space="1" w:color="000000"/>
        </w:pBdr>
        <w:spacing w:line="240" w:lineRule="auto"/>
        <w:rPr>
          <w:rFonts w:ascii="Calibri" w:eastAsia="Calibri" w:hAnsi="Calibri" w:cs="Calibri"/>
          <w:b/>
          <w:sz w:val="26"/>
          <w:szCs w:val="26"/>
        </w:rPr>
      </w:pPr>
    </w:p>
    <w:p w14:paraId="000000A3" w14:textId="77777777" w:rsidR="00406761" w:rsidRDefault="00894B89">
      <w:pPr>
        <w:pBdr>
          <w:bottom w:val="single" w:sz="4" w:space="1" w:color="000000"/>
        </w:pBdr>
        <w:spacing w:line="240" w:lineRule="auto"/>
        <w:rPr>
          <w:rFonts w:ascii="Calibri" w:eastAsia="Calibri" w:hAnsi="Calibri" w:cs="Calibri"/>
          <w:b/>
          <w:sz w:val="26"/>
          <w:szCs w:val="26"/>
        </w:rPr>
      </w:pPr>
      <w:r>
        <w:rPr>
          <w:rFonts w:ascii="Calibri" w:eastAsia="Calibri" w:hAnsi="Calibri" w:cs="Calibri"/>
          <w:b/>
          <w:sz w:val="26"/>
          <w:szCs w:val="26"/>
        </w:rPr>
        <w:t>Course Recording</w:t>
      </w:r>
    </w:p>
    <w:p w14:paraId="000000A4"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University of Missouri System Executive Order No. 38 lays out principles regarding the sanctity of classroom discussions at the university. The policy is described fully in </w:t>
      </w:r>
      <w:hyperlink r:id="rId20">
        <w:r>
          <w:rPr>
            <w:rFonts w:ascii="Calibri" w:eastAsia="Calibri" w:hAnsi="Calibri" w:cs="Calibri"/>
            <w:color w:val="0000FF"/>
            <w:u w:val="single"/>
          </w:rPr>
          <w:t>section 200.015</w:t>
        </w:r>
      </w:hyperlink>
      <w:r>
        <w:rPr>
          <w:rFonts w:ascii="Calibri" w:eastAsia="Calibri" w:hAnsi="Calibri" w:cs="Calibri"/>
        </w:rPr>
        <w:t xml:space="preserve"> of the Collected Rules and Regulations. In this class, students may not make audio or video recordings of course activity, except students permitted to record as an accommodation under </w:t>
      </w:r>
      <w:hyperlink r:id="rId21">
        <w:r>
          <w:rPr>
            <w:rFonts w:ascii="Calibri" w:eastAsia="Calibri" w:hAnsi="Calibri" w:cs="Calibri"/>
            <w:color w:val="0000FF"/>
            <w:u w:val="single"/>
          </w:rPr>
          <w:t>section 240.040</w:t>
        </w:r>
      </w:hyperlink>
      <w:r>
        <w:rPr>
          <w:rFonts w:ascii="Calibri" w:eastAsia="Calibri" w:hAnsi="Calibri" w:cs="Calibri"/>
        </w:rPr>
        <w:t xml:space="preserve"> of the Collected Rules. All other students who record and/or distribute audio or video recordings of class activity are subject to discipline following provisions of </w:t>
      </w:r>
      <w:hyperlink r:id="rId22">
        <w:r>
          <w:rPr>
            <w:rFonts w:ascii="Calibri" w:eastAsia="Calibri" w:hAnsi="Calibri" w:cs="Calibri"/>
            <w:color w:val="0000FF"/>
            <w:u w:val="single"/>
          </w:rPr>
          <w:t>section 200.020</w:t>
        </w:r>
      </w:hyperlink>
      <w:r>
        <w:rPr>
          <w:rFonts w:ascii="Calibri" w:eastAsia="Calibri" w:hAnsi="Calibri" w:cs="Calibri"/>
        </w:rPr>
        <w:t xml:space="preserve"> of the Collected Rules and Regulations of the University of Missouri about student conduct matters.</w:t>
      </w:r>
    </w:p>
    <w:p w14:paraId="000000A5" w14:textId="77777777" w:rsidR="00406761" w:rsidRDefault="00406761">
      <w:pPr>
        <w:pBdr>
          <w:top w:val="nil"/>
          <w:left w:val="nil"/>
          <w:bottom w:val="nil"/>
          <w:right w:val="nil"/>
          <w:between w:val="nil"/>
        </w:pBdr>
        <w:spacing w:line="240" w:lineRule="auto"/>
        <w:rPr>
          <w:rFonts w:ascii="Calibri" w:eastAsia="Calibri" w:hAnsi="Calibri" w:cs="Calibri"/>
          <w:sz w:val="6"/>
          <w:szCs w:val="6"/>
        </w:rPr>
      </w:pPr>
    </w:p>
    <w:p w14:paraId="000000A6" w14:textId="77777777" w:rsidR="00406761" w:rsidRDefault="00894B89">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Students who are permitted to record are not allowed to redistribute audio or video recordings of statements or comments from the course to individuals who are not students in the class without the express permission of the faculty member and of any students who are recorded. Students found to have violated this policy are subject to discipline following provisions of </w:t>
      </w:r>
      <w:hyperlink r:id="rId23">
        <w:r>
          <w:rPr>
            <w:rFonts w:ascii="Calibri" w:eastAsia="Calibri" w:hAnsi="Calibri" w:cs="Calibri"/>
            <w:color w:val="0000FF"/>
            <w:u w:val="single"/>
          </w:rPr>
          <w:t>section 200.020</w:t>
        </w:r>
      </w:hyperlink>
      <w:r>
        <w:rPr>
          <w:rFonts w:ascii="Calibri" w:eastAsia="Calibri" w:hAnsi="Calibri" w:cs="Calibri"/>
        </w:rPr>
        <w:t xml:space="preserve"> of the Collected Rules and Regulations of the University of Missouri about student conduct matters</w:t>
      </w:r>
    </w:p>
    <w:p w14:paraId="000000A7" w14:textId="77777777" w:rsidR="00406761" w:rsidRDefault="00406761">
      <w:pPr>
        <w:pBdr>
          <w:top w:val="nil"/>
          <w:left w:val="nil"/>
          <w:bottom w:val="nil"/>
          <w:right w:val="nil"/>
          <w:between w:val="nil"/>
        </w:pBdr>
        <w:spacing w:line="240" w:lineRule="auto"/>
        <w:rPr>
          <w:rFonts w:ascii="Calibri" w:eastAsia="Calibri" w:hAnsi="Calibri" w:cs="Calibri"/>
        </w:rPr>
      </w:pPr>
    </w:p>
    <w:p w14:paraId="000000A8" w14:textId="77777777" w:rsidR="00406761" w:rsidRDefault="00894B89">
      <w:pPr>
        <w:jc w:val="both"/>
        <w:rPr>
          <w:rFonts w:ascii="Calibri" w:eastAsia="Calibri" w:hAnsi="Calibri" w:cs="Calibri"/>
          <w:b/>
          <w:sz w:val="26"/>
          <w:szCs w:val="26"/>
        </w:rPr>
      </w:pPr>
      <w:r>
        <w:rPr>
          <w:rFonts w:ascii="Calibri" w:eastAsia="Calibri" w:hAnsi="Calibri" w:cs="Calibri"/>
          <w:b/>
          <w:sz w:val="26"/>
          <w:szCs w:val="26"/>
        </w:rPr>
        <w:t>Final Grade Point System</w:t>
      </w:r>
    </w:p>
    <w:p w14:paraId="000000A9" w14:textId="77777777" w:rsidR="00406761" w:rsidRDefault="00894B89">
      <w:pPr>
        <w:pBdr>
          <w:top w:val="single" w:sz="4" w:space="1" w:color="000000"/>
        </w:pBdr>
        <w:rPr>
          <w:rFonts w:ascii="Calibri" w:eastAsia="Calibri" w:hAnsi="Calibri" w:cs="Calibri"/>
        </w:rPr>
      </w:pPr>
      <w:r>
        <w:rPr>
          <w:rFonts w:ascii="Calibri" w:eastAsia="Calibri" w:hAnsi="Calibri" w:cs="Calibri"/>
        </w:rPr>
        <w:t xml:space="preserve">Final grades are not rounded to the nearest point or percentage. Do not ask or make that request. </w:t>
      </w:r>
    </w:p>
    <w:p w14:paraId="000000AA" w14:textId="77777777" w:rsidR="00406761" w:rsidRDefault="00406761">
      <w:pPr>
        <w:pBdr>
          <w:top w:val="single" w:sz="4" w:space="1" w:color="000000"/>
        </w:pBdr>
        <w:rPr>
          <w:rFonts w:ascii="Calibri" w:eastAsia="Calibri" w:hAnsi="Calibri" w:cs="Calibri"/>
        </w:rPr>
      </w:pPr>
    </w:p>
    <w:tbl>
      <w:tblPr>
        <w:tblStyle w:val="a1"/>
        <w:tblW w:w="2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1736"/>
      </w:tblGrid>
      <w:tr w:rsidR="00406761" w14:paraId="3C10ADF5" w14:textId="77777777">
        <w:trPr>
          <w:trHeight w:val="278"/>
          <w:jc w:val="center"/>
        </w:trPr>
        <w:tc>
          <w:tcPr>
            <w:tcW w:w="779" w:type="dxa"/>
            <w:shd w:val="clear" w:color="auto" w:fill="auto"/>
            <w:vAlign w:val="bottom"/>
          </w:tcPr>
          <w:p w14:paraId="000000AB" w14:textId="77777777" w:rsidR="00406761" w:rsidRDefault="00894B89">
            <w:pPr>
              <w:keepNext/>
              <w:spacing w:line="240" w:lineRule="auto"/>
              <w:jc w:val="center"/>
              <w:rPr>
                <w:rFonts w:ascii="Calibri" w:eastAsia="Calibri" w:hAnsi="Calibri" w:cs="Calibri"/>
                <w:b/>
              </w:rPr>
            </w:pPr>
            <w:r>
              <w:rPr>
                <w:rFonts w:ascii="Calibri" w:eastAsia="Calibri" w:hAnsi="Calibri" w:cs="Calibri"/>
                <w:b/>
              </w:rPr>
              <w:t>Grade</w:t>
            </w:r>
          </w:p>
        </w:tc>
        <w:tc>
          <w:tcPr>
            <w:tcW w:w="1736" w:type="dxa"/>
            <w:shd w:val="clear" w:color="auto" w:fill="auto"/>
            <w:vAlign w:val="bottom"/>
          </w:tcPr>
          <w:p w14:paraId="000000AC" w14:textId="77777777" w:rsidR="00406761" w:rsidRDefault="00894B89">
            <w:pPr>
              <w:keepNext/>
              <w:spacing w:line="240" w:lineRule="auto"/>
              <w:jc w:val="center"/>
              <w:rPr>
                <w:rFonts w:ascii="Calibri" w:eastAsia="Calibri" w:hAnsi="Calibri" w:cs="Calibri"/>
                <w:b/>
              </w:rPr>
            </w:pPr>
            <w:r>
              <w:rPr>
                <w:rFonts w:ascii="Calibri" w:eastAsia="Calibri" w:hAnsi="Calibri" w:cs="Calibri"/>
                <w:b/>
              </w:rPr>
              <w:t>Points earned</w:t>
            </w:r>
          </w:p>
        </w:tc>
      </w:tr>
      <w:tr w:rsidR="00406761" w14:paraId="66EE7528" w14:textId="77777777">
        <w:trPr>
          <w:trHeight w:val="278"/>
          <w:jc w:val="center"/>
        </w:trPr>
        <w:tc>
          <w:tcPr>
            <w:tcW w:w="779" w:type="dxa"/>
            <w:shd w:val="clear" w:color="auto" w:fill="auto"/>
            <w:vAlign w:val="bottom"/>
          </w:tcPr>
          <w:p w14:paraId="000000AD" w14:textId="77777777" w:rsidR="00406761" w:rsidRDefault="00894B89">
            <w:pPr>
              <w:keepNext/>
              <w:spacing w:line="240" w:lineRule="auto"/>
              <w:rPr>
                <w:rFonts w:ascii="Calibri" w:eastAsia="Calibri" w:hAnsi="Calibri" w:cs="Calibri"/>
              </w:rPr>
            </w:pPr>
            <w:r>
              <w:rPr>
                <w:rFonts w:ascii="Calibri" w:eastAsia="Calibri" w:hAnsi="Calibri" w:cs="Calibri"/>
              </w:rPr>
              <w:t>A+</w:t>
            </w:r>
          </w:p>
        </w:tc>
        <w:tc>
          <w:tcPr>
            <w:tcW w:w="1736" w:type="dxa"/>
            <w:shd w:val="clear" w:color="auto" w:fill="auto"/>
            <w:vAlign w:val="bottom"/>
          </w:tcPr>
          <w:p w14:paraId="000000AE" w14:textId="77777777" w:rsidR="00406761" w:rsidRDefault="00894B89">
            <w:pPr>
              <w:keepNext/>
              <w:spacing w:line="240" w:lineRule="auto"/>
              <w:jc w:val="center"/>
              <w:rPr>
                <w:rFonts w:ascii="Calibri" w:eastAsia="Calibri" w:hAnsi="Calibri" w:cs="Calibri"/>
              </w:rPr>
            </w:pPr>
            <w:r>
              <w:rPr>
                <w:rFonts w:ascii="Calibri" w:eastAsia="Calibri" w:hAnsi="Calibri" w:cs="Calibri"/>
              </w:rPr>
              <w:t>100%-98%</w:t>
            </w:r>
          </w:p>
        </w:tc>
      </w:tr>
      <w:tr w:rsidR="00406761" w14:paraId="6511619C" w14:textId="77777777">
        <w:trPr>
          <w:trHeight w:val="278"/>
          <w:jc w:val="center"/>
        </w:trPr>
        <w:tc>
          <w:tcPr>
            <w:tcW w:w="779" w:type="dxa"/>
            <w:shd w:val="clear" w:color="auto" w:fill="auto"/>
            <w:vAlign w:val="bottom"/>
          </w:tcPr>
          <w:p w14:paraId="000000AF" w14:textId="77777777" w:rsidR="00406761" w:rsidRDefault="00894B89">
            <w:pPr>
              <w:keepNext/>
              <w:spacing w:line="240" w:lineRule="auto"/>
              <w:rPr>
                <w:rFonts w:ascii="Calibri" w:eastAsia="Calibri" w:hAnsi="Calibri" w:cs="Calibri"/>
              </w:rPr>
            </w:pPr>
            <w:r>
              <w:rPr>
                <w:rFonts w:ascii="Calibri" w:eastAsia="Calibri" w:hAnsi="Calibri" w:cs="Calibri"/>
              </w:rPr>
              <w:t>A</w:t>
            </w:r>
          </w:p>
        </w:tc>
        <w:tc>
          <w:tcPr>
            <w:tcW w:w="1736" w:type="dxa"/>
            <w:shd w:val="clear" w:color="auto" w:fill="auto"/>
            <w:vAlign w:val="bottom"/>
          </w:tcPr>
          <w:p w14:paraId="000000B0" w14:textId="77777777" w:rsidR="00406761" w:rsidRDefault="00894B89">
            <w:pPr>
              <w:keepNext/>
              <w:spacing w:line="240" w:lineRule="auto"/>
              <w:jc w:val="center"/>
              <w:rPr>
                <w:rFonts w:ascii="Calibri" w:eastAsia="Calibri" w:hAnsi="Calibri" w:cs="Calibri"/>
              </w:rPr>
            </w:pPr>
            <w:r>
              <w:rPr>
                <w:rFonts w:ascii="Calibri" w:eastAsia="Calibri" w:hAnsi="Calibri" w:cs="Calibri"/>
              </w:rPr>
              <w:t>&lt; 98% to 93%</w:t>
            </w:r>
          </w:p>
        </w:tc>
      </w:tr>
      <w:tr w:rsidR="00406761" w14:paraId="66DA94F5" w14:textId="77777777">
        <w:trPr>
          <w:trHeight w:val="278"/>
          <w:jc w:val="center"/>
        </w:trPr>
        <w:tc>
          <w:tcPr>
            <w:tcW w:w="779" w:type="dxa"/>
            <w:shd w:val="clear" w:color="auto" w:fill="auto"/>
            <w:vAlign w:val="bottom"/>
          </w:tcPr>
          <w:p w14:paraId="000000B1" w14:textId="77777777" w:rsidR="00406761" w:rsidRDefault="00894B89">
            <w:pPr>
              <w:keepNext/>
              <w:spacing w:line="240" w:lineRule="auto"/>
              <w:rPr>
                <w:rFonts w:ascii="Calibri" w:eastAsia="Calibri" w:hAnsi="Calibri" w:cs="Calibri"/>
              </w:rPr>
            </w:pPr>
            <w:r>
              <w:rPr>
                <w:rFonts w:ascii="Calibri" w:eastAsia="Calibri" w:hAnsi="Calibri" w:cs="Calibri"/>
              </w:rPr>
              <w:t>A-</w:t>
            </w:r>
          </w:p>
        </w:tc>
        <w:tc>
          <w:tcPr>
            <w:tcW w:w="1736" w:type="dxa"/>
            <w:shd w:val="clear" w:color="auto" w:fill="auto"/>
            <w:vAlign w:val="bottom"/>
          </w:tcPr>
          <w:p w14:paraId="000000B2" w14:textId="77777777" w:rsidR="00406761" w:rsidRDefault="00894B89">
            <w:pPr>
              <w:keepNext/>
              <w:spacing w:line="240" w:lineRule="auto"/>
              <w:jc w:val="center"/>
              <w:rPr>
                <w:rFonts w:ascii="Calibri" w:eastAsia="Calibri" w:hAnsi="Calibri" w:cs="Calibri"/>
              </w:rPr>
            </w:pPr>
            <w:r>
              <w:rPr>
                <w:rFonts w:ascii="Calibri" w:eastAsia="Calibri" w:hAnsi="Calibri" w:cs="Calibri"/>
              </w:rPr>
              <w:t>&lt; 93% to 90%</w:t>
            </w:r>
          </w:p>
        </w:tc>
      </w:tr>
      <w:tr w:rsidR="00406761" w14:paraId="6A915B6F" w14:textId="77777777">
        <w:trPr>
          <w:trHeight w:val="278"/>
          <w:jc w:val="center"/>
        </w:trPr>
        <w:tc>
          <w:tcPr>
            <w:tcW w:w="779" w:type="dxa"/>
            <w:shd w:val="clear" w:color="auto" w:fill="auto"/>
            <w:vAlign w:val="bottom"/>
          </w:tcPr>
          <w:p w14:paraId="000000B3" w14:textId="77777777" w:rsidR="00406761" w:rsidRDefault="00894B89">
            <w:pPr>
              <w:keepNext/>
              <w:spacing w:line="240" w:lineRule="auto"/>
              <w:rPr>
                <w:rFonts w:ascii="Calibri" w:eastAsia="Calibri" w:hAnsi="Calibri" w:cs="Calibri"/>
              </w:rPr>
            </w:pPr>
            <w:r>
              <w:rPr>
                <w:rFonts w:ascii="Calibri" w:eastAsia="Calibri" w:hAnsi="Calibri" w:cs="Calibri"/>
              </w:rPr>
              <w:t>B+</w:t>
            </w:r>
          </w:p>
        </w:tc>
        <w:tc>
          <w:tcPr>
            <w:tcW w:w="1736" w:type="dxa"/>
            <w:shd w:val="clear" w:color="auto" w:fill="auto"/>
            <w:vAlign w:val="bottom"/>
          </w:tcPr>
          <w:p w14:paraId="000000B4" w14:textId="77777777" w:rsidR="00406761" w:rsidRDefault="00894B89">
            <w:pPr>
              <w:keepNext/>
              <w:spacing w:line="240" w:lineRule="auto"/>
              <w:jc w:val="center"/>
              <w:rPr>
                <w:rFonts w:ascii="Calibri" w:eastAsia="Calibri" w:hAnsi="Calibri" w:cs="Calibri"/>
              </w:rPr>
            </w:pPr>
            <w:r>
              <w:rPr>
                <w:rFonts w:ascii="Calibri" w:eastAsia="Calibri" w:hAnsi="Calibri" w:cs="Calibri"/>
              </w:rPr>
              <w:t>&lt; 90% to 87%</w:t>
            </w:r>
          </w:p>
        </w:tc>
      </w:tr>
      <w:tr w:rsidR="00406761" w14:paraId="656DA8C2" w14:textId="77777777">
        <w:trPr>
          <w:trHeight w:val="278"/>
          <w:jc w:val="center"/>
        </w:trPr>
        <w:tc>
          <w:tcPr>
            <w:tcW w:w="779" w:type="dxa"/>
            <w:shd w:val="clear" w:color="auto" w:fill="auto"/>
            <w:vAlign w:val="bottom"/>
          </w:tcPr>
          <w:p w14:paraId="000000B5" w14:textId="77777777" w:rsidR="00406761" w:rsidRDefault="00894B89">
            <w:pPr>
              <w:keepNext/>
              <w:spacing w:line="240" w:lineRule="auto"/>
              <w:rPr>
                <w:rFonts w:ascii="Calibri" w:eastAsia="Calibri" w:hAnsi="Calibri" w:cs="Calibri"/>
              </w:rPr>
            </w:pPr>
            <w:r>
              <w:rPr>
                <w:rFonts w:ascii="Calibri" w:eastAsia="Calibri" w:hAnsi="Calibri" w:cs="Calibri"/>
              </w:rPr>
              <w:t>B</w:t>
            </w:r>
          </w:p>
        </w:tc>
        <w:tc>
          <w:tcPr>
            <w:tcW w:w="1736" w:type="dxa"/>
            <w:shd w:val="clear" w:color="auto" w:fill="auto"/>
            <w:vAlign w:val="bottom"/>
          </w:tcPr>
          <w:p w14:paraId="000000B6" w14:textId="77777777" w:rsidR="00406761" w:rsidRDefault="00894B89">
            <w:pPr>
              <w:keepNext/>
              <w:spacing w:line="240" w:lineRule="auto"/>
              <w:jc w:val="center"/>
              <w:rPr>
                <w:rFonts w:ascii="Calibri" w:eastAsia="Calibri" w:hAnsi="Calibri" w:cs="Calibri"/>
              </w:rPr>
            </w:pPr>
            <w:r>
              <w:rPr>
                <w:rFonts w:ascii="Calibri" w:eastAsia="Calibri" w:hAnsi="Calibri" w:cs="Calibri"/>
              </w:rPr>
              <w:t>&lt; 87% to 83%</w:t>
            </w:r>
          </w:p>
        </w:tc>
      </w:tr>
      <w:tr w:rsidR="00406761" w14:paraId="3AF008D9" w14:textId="77777777">
        <w:trPr>
          <w:trHeight w:val="278"/>
          <w:jc w:val="center"/>
        </w:trPr>
        <w:tc>
          <w:tcPr>
            <w:tcW w:w="779" w:type="dxa"/>
            <w:shd w:val="clear" w:color="auto" w:fill="auto"/>
            <w:vAlign w:val="bottom"/>
          </w:tcPr>
          <w:p w14:paraId="000000B7" w14:textId="77777777" w:rsidR="00406761" w:rsidRDefault="00894B89">
            <w:pPr>
              <w:keepNext/>
              <w:spacing w:line="240" w:lineRule="auto"/>
              <w:rPr>
                <w:rFonts w:ascii="Calibri" w:eastAsia="Calibri" w:hAnsi="Calibri" w:cs="Calibri"/>
              </w:rPr>
            </w:pPr>
            <w:r>
              <w:rPr>
                <w:rFonts w:ascii="Calibri" w:eastAsia="Calibri" w:hAnsi="Calibri" w:cs="Calibri"/>
              </w:rPr>
              <w:t>B-</w:t>
            </w:r>
          </w:p>
        </w:tc>
        <w:tc>
          <w:tcPr>
            <w:tcW w:w="1736" w:type="dxa"/>
            <w:shd w:val="clear" w:color="auto" w:fill="auto"/>
            <w:vAlign w:val="bottom"/>
          </w:tcPr>
          <w:p w14:paraId="000000B8" w14:textId="77777777" w:rsidR="00406761" w:rsidRDefault="00894B89">
            <w:pPr>
              <w:keepNext/>
              <w:spacing w:line="240" w:lineRule="auto"/>
              <w:jc w:val="center"/>
              <w:rPr>
                <w:rFonts w:ascii="Calibri" w:eastAsia="Calibri" w:hAnsi="Calibri" w:cs="Calibri"/>
              </w:rPr>
            </w:pPr>
            <w:r>
              <w:rPr>
                <w:rFonts w:ascii="Calibri" w:eastAsia="Calibri" w:hAnsi="Calibri" w:cs="Calibri"/>
              </w:rPr>
              <w:t>&lt; 83% to 80%</w:t>
            </w:r>
          </w:p>
        </w:tc>
      </w:tr>
      <w:tr w:rsidR="00406761" w14:paraId="259035AA" w14:textId="77777777">
        <w:trPr>
          <w:trHeight w:val="278"/>
          <w:jc w:val="center"/>
        </w:trPr>
        <w:tc>
          <w:tcPr>
            <w:tcW w:w="779" w:type="dxa"/>
            <w:shd w:val="clear" w:color="auto" w:fill="auto"/>
            <w:vAlign w:val="bottom"/>
          </w:tcPr>
          <w:p w14:paraId="000000B9" w14:textId="77777777" w:rsidR="00406761" w:rsidRDefault="00894B89">
            <w:pPr>
              <w:keepNext/>
              <w:spacing w:line="240" w:lineRule="auto"/>
              <w:rPr>
                <w:rFonts w:ascii="Calibri" w:eastAsia="Calibri" w:hAnsi="Calibri" w:cs="Calibri"/>
              </w:rPr>
            </w:pPr>
            <w:r>
              <w:rPr>
                <w:rFonts w:ascii="Calibri" w:eastAsia="Calibri" w:hAnsi="Calibri" w:cs="Calibri"/>
              </w:rPr>
              <w:t>C+</w:t>
            </w:r>
          </w:p>
        </w:tc>
        <w:tc>
          <w:tcPr>
            <w:tcW w:w="1736" w:type="dxa"/>
            <w:shd w:val="clear" w:color="auto" w:fill="auto"/>
            <w:vAlign w:val="bottom"/>
          </w:tcPr>
          <w:p w14:paraId="000000BA" w14:textId="77777777" w:rsidR="00406761" w:rsidRDefault="00894B89">
            <w:pPr>
              <w:keepNext/>
              <w:spacing w:line="240" w:lineRule="auto"/>
              <w:jc w:val="center"/>
              <w:rPr>
                <w:rFonts w:ascii="Calibri" w:eastAsia="Calibri" w:hAnsi="Calibri" w:cs="Calibri"/>
              </w:rPr>
            </w:pPr>
            <w:r>
              <w:rPr>
                <w:rFonts w:ascii="Calibri" w:eastAsia="Calibri" w:hAnsi="Calibri" w:cs="Calibri"/>
              </w:rPr>
              <w:t>&lt; 80% to 77%</w:t>
            </w:r>
          </w:p>
        </w:tc>
      </w:tr>
      <w:tr w:rsidR="00406761" w14:paraId="28678384" w14:textId="77777777">
        <w:trPr>
          <w:trHeight w:val="278"/>
          <w:jc w:val="center"/>
        </w:trPr>
        <w:tc>
          <w:tcPr>
            <w:tcW w:w="779" w:type="dxa"/>
            <w:shd w:val="clear" w:color="auto" w:fill="auto"/>
            <w:vAlign w:val="bottom"/>
          </w:tcPr>
          <w:p w14:paraId="000000BB" w14:textId="77777777" w:rsidR="00406761" w:rsidRDefault="00894B89">
            <w:pPr>
              <w:keepNext/>
              <w:spacing w:line="240" w:lineRule="auto"/>
              <w:rPr>
                <w:rFonts w:ascii="Calibri" w:eastAsia="Calibri" w:hAnsi="Calibri" w:cs="Calibri"/>
              </w:rPr>
            </w:pPr>
            <w:r>
              <w:rPr>
                <w:rFonts w:ascii="Calibri" w:eastAsia="Calibri" w:hAnsi="Calibri" w:cs="Calibri"/>
              </w:rPr>
              <w:t>C</w:t>
            </w:r>
          </w:p>
        </w:tc>
        <w:tc>
          <w:tcPr>
            <w:tcW w:w="1736" w:type="dxa"/>
            <w:shd w:val="clear" w:color="auto" w:fill="auto"/>
            <w:vAlign w:val="bottom"/>
          </w:tcPr>
          <w:p w14:paraId="000000BC" w14:textId="77777777" w:rsidR="00406761" w:rsidRDefault="00894B89">
            <w:pPr>
              <w:keepNext/>
              <w:spacing w:line="240" w:lineRule="auto"/>
              <w:jc w:val="center"/>
              <w:rPr>
                <w:rFonts w:ascii="Calibri" w:eastAsia="Calibri" w:hAnsi="Calibri" w:cs="Calibri"/>
              </w:rPr>
            </w:pPr>
            <w:r>
              <w:rPr>
                <w:rFonts w:ascii="Calibri" w:eastAsia="Calibri" w:hAnsi="Calibri" w:cs="Calibri"/>
              </w:rPr>
              <w:t>&lt; 77% to 73%</w:t>
            </w:r>
          </w:p>
        </w:tc>
      </w:tr>
      <w:tr w:rsidR="00406761" w14:paraId="262D20BE" w14:textId="77777777">
        <w:trPr>
          <w:trHeight w:val="278"/>
          <w:jc w:val="center"/>
        </w:trPr>
        <w:tc>
          <w:tcPr>
            <w:tcW w:w="779" w:type="dxa"/>
            <w:shd w:val="clear" w:color="auto" w:fill="auto"/>
            <w:vAlign w:val="bottom"/>
          </w:tcPr>
          <w:p w14:paraId="000000BD" w14:textId="77777777" w:rsidR="00406761" w:rsidRDefault="00894B89">
            <w:pPr>
              <w:keepNext/>
              <w:spacing w:line="240" w:lineRule="auto"/>
              <w:rPr>
                <w:rFonts w:ascii="Calibri" w:eastAsia="Calibri" w:hAnsi="Calibri" w:cs="Calibri"/>
              </w:rPr>
            </w:pPr>
            <w:r>
              <w:rPr>
                <w:rFonts w:ascii="Calibri" w:eastAsia="Calibri" w:hAnsi="Calibri" w:cs="Calibri"/>
              </w:rPr>
              <w:t>C-</w:t>
            </w:r>
          </w:p>
        </w:tc>
        <w:tc>
          <w:tcPr>
            <w:tcW w:w="1736" w:type="dxa"/>
            <w:shd w:val="clear" w:color="auto" w:fill="auto"/>
            <w:vAlign w:val="bottom"/>
          </w:tcPr>
          <w:p w14:paraId="000000BE" w14:textId="77777777" w:rsidR="00406761" w:rsidRDefault="00894B89">
            <w:pPr>
              <w:keepNext/>
              <w:spacing w:line="240" w:lineRule="auto"/>
              <w:jc w:val="center"/>
              <w:rPr>
                <w:rFonts w:ascii="Calibri" w:eastAsia="Calibri" w:hAnsi="Calibri" w:cs="Calibri"/>
              </w:rPr>
            </w:pPr>
            <w:r>
              <w:rPr>
                <w:rFonts w:ascii="Calibri" w:eastAsia="Calibri" w:hAnsi="Calibri" w:cs="Calibri"/>
              </w:rPr>
              <w:t>&lt; 73% to70%</w:t>
            </w:r>
          </w:p>
        </w:tc>
      </w:tr>
      <w:tr w:rsidR="00406761" w14:paraId="2C4DDEEF" w14:textId="77777777">
        <w:trPr>
          <w:trHeight w:val="278"/>
          <w:jc w:val="center"/>
        </w:trPr>
        <w:tc>
          <w:tcPr>
            <w:tcW w:w="779" w:type="dxa"/>
            <w:shd w:val="clear" w:color="auto" w:fill="auto"/>
            <w:vAlign w:val="bottom"/>
          </w:tcPr>
          <w:p w14:paraId="000000BF" w14:textId="77777777" w:rsidR="00406761" w:rsidRDefault="00894B89">
            <w:pPr>
              <w:keepNext/>
              <w:spacing w:line="240" w:lineRule="auto"/>
              <w:rPr>
                <w:rFonts w:ascii="Calibri" w:eastAsia="Calibri" w:hAnsi="Calibri" w:cs="Calibri"/>
              </w:rPr>
            </w:pPr>
            <w:r>
              <w:rPr>
                <w:rFonts w:ascii="Calibri" w:eastAsia="Calibri" w:hAnsi="Calibri" w:cs="Calibri"/>
              </w:rPr>
              <w:t>D+</w:t>
            </w:r>
          </w:p>
        </w:tc>
        <w:tc>
          <w:tcPr>
            <w:tcW w:w="1736" w:type="dxa"/>
            <w:shd w:val="clear" w:color="auto" w:fill="auto"/>
            <w:vAlign w:val="bottom"/>
          </w:tcPr>
          <w:p w14:paraId="000000C0" w14:textId="77777777" w:rsidR="00406761" w:rsidRDefault="00894B89">
            <w:pPr>
              <w:keepNext/>
              <w:spacing w:line="240" w:lineRule="auto"/>
              <w:jc w:val="center"/>
              <w:rPr>
                <w:rFonts w:ascii="Calibri" w:eastAsia="Calibri" w:hAnsi="Calibri" w:cs="Calibri"/>
              </w:rPr>
            </w:pPr>
            <w:r>
              <w:rPr>
                <w:rFonts w:ascii="Calibri" w:eastAsia="Calibri" w:hAnsi="Calibri" w:cs="Calibri"/>
              </w:rPr>
              <w:t>&lt; 70% to 67%</w:t>
            </w:r>
          </w:p>
        </w:tc>
      </w:tr>
      <w:tr w:rsidR="00406761" w14:paraId="426E3C5C" w14:textId="77777777">
        <w:trPr>
          <w:trHeight w:val="278"/>
          <w:jc w:val="center"/>
        </w:trPr>
        <w:tc>
          <w:tcPr>
            <w:tcW w:w="779" w:type="dxa"/>
            <w:shd w:val="clear" w:color="auto" w:fill="auto"/>
            <w:vAlign w:val="bottom"/>
          </w:tcPr>
          <w:p w14:paraId="000000C1" w14:textId="77777777" w:rsidR="00406761" w:rsidRDefault="00894B89">
            <w:pPr>
              <w:keepNext/>
              <w:spacing w:line="240" w:lineRule="auto"/>
              <w:rPr>
                <w:rFonts w:ascii="Calibri" w:eastAsia="Calibri" w:hAnsi="Calibri" w:cs="Calibri"/>
              </w:rPr>
            </w:pPr>
            <w:r>
              <w:rPr>
                <w:rFonts w:ascii="Calibri" w:eastAsia="Calibri" w:hAnsi="Calibri" w:cs="Calibri"/>
              </w:rPr>
              <w:t>D</w:t>
            </w:r>
          </w:p>
        </w:tc>
        <w:tc>
          <w:tcPr>
            <w:tcW w:w="1736" w:type="dxa"/>
            <w:shd w:val="clear" w:color="auto" w:fill="auto"/>
            <w:vAlign w:val="bottom"/>
          </w:tcPr>
          <w:p w14:paraId="000000C2" w14:textId="77777777" w:rsidR="00406761" w:rsidRDefault="00894B89">
            <w:pPr>
              <w:keepNext/>
              <w:spacing w:line="240" w:lineRule="auto"/>
              <w:jc w:val="center"/>
              <w:rPr>
                <w:rFonts w:ascii="Calibri" w:eastAsia="Calibri" w:hAnsi="Calibri" w:cs="Calibri"/>
              </w:rPr>
            </w:pPr>
            <w:r>
              <w:rPr>
                <w:rFonts w:ascii="Calibri" w:eastAsia="Calibri" w:hAnsi="Calibri" w:cs="Calibri"/>
              </w:rPr>
              <w:t>&lt; 67% to 63%</w:t>
            </w:r>
          </w:p>
        </w:tc>
      </w:tr>
      <w:tr w:rsidR="00406761" w14:paraId="1A0E5E7B" w14:textId="77777777">
        <w:trPr>
          <w:trHeight w:val="278"/>
          <w:jc w:val="center"/>
        </w:trPr>
        <w:tc>
          <w:tcPr>
            <w:tcW w:w="779" w:type="dxa"/>
            <w:shd w:val="clear" w:color="auto" w:fill="auto"/>
            <w:vAlign w:val="bottom"/>
          </w:tcPr>
          <w:p w14:paraId="000000C3" w14:textId="77777777" w:rsidR="00406761" w:rsidRDefault="00894B89">
            <w:pPr>
              <w:keepNext/>
              <w:spacing w:line="240" w:lineRule="auto"/>
              <w:rPr>
                <w:rFonts w:ascii="Calibri" w:eastAsia="Calibri" w:hAnsi="Calibri" w:cs="Calibri"/>
              </w:rPr>
            </w:pPr>
            <w:r>
              <w:rPr>
                <w:rFonts w:ascii="Calibri" w:eastAsia="Calibri" w:hAnsi="Calibri" w:cs="Calibri"/>
              </w:rPr>
              <w:t>D-</w:t>
            </w:r>
          </w:p>
        </w:tc>
        <w:tc>
          <w:tcPr>
            <w:tcW w:w="1736" w:type="dxa"/>
            <w:shd w:val="clear" w:color="auto" w:fill="auto"/>
            <w:vAlign w:val="bottom"/>
          </w:tcPr>
          <w:p w14:paraId="000000C4" w14:textId="77777777" w:rsidR="00406761" w:rsidRDefault="00894B89">
            <w:pPr>
              <w:keepNext/>
              <w:spacing w:line="240" w:lineRule="auto"/>
              <w:jc w:val="center"/>
              <w:rPr>
                <w:rFonts w:ascii="Calibri" w:eastAsia="Calibri" w:hAnsi="Calibri" w:cs="Calibri"/>
              </w:rPr>
            </w:pPr>
            <w:r>
              <w:rPr>
                <w:rFonts w:ascii="Calibri" w:eastAsia="Calibri" w:hAnsi="Calibri" w:cs="Calibri"/>
              </w:rPr>
              <w:t>&lt; 63% to 60%</w:t>
            </w:r>
          </w:p>
        </w:tc>
      </w:tr>
      <w:tr w:rsidR="00406761" w14:paraId="344B4BFB" w14:textId="77777777">
        <w:trPr>
          <w:trHeight w:val="278"/>
          <w:jc w:val="center"/>
        </w:trPr>
        <w:tc>
          <w:tcPr>
            <w:tcW w:w="779" w:type="dxa"/>
            <w:shd w:val="clear" w:color="auto" w:fill="auto"/>
            <w:vAlign w:val="bottom"/>
          </w:tcPr>
          <w:p w14:paraId="000000C5" w14:textId="77777777" w:rsidR="00406761" w:rsidRDefault="00894B89">
            <w:pPr>
              <w:keepNext/>
              <w:spacing w:line="240" w:lineRule="auto"/>
              <w:rPr>
                <w:rFonts w:ascii="Calibri" w:eastAsia="Calibri" w:hAnsi="Calibri" w:cs="Calibri"/>
              </w:rPr>
            </w:pPr>
            <w:r>
              <w:rPr>
                <w:rFonts w:ascii="Calibri" w:eastAsia="Calibri" w:hAnsi="Calibri" w:cs="Calibri"/>
              </w:rPr>
              <w:t>F</w:t>
            </w:r>
          </w:p>
        </w:tc>
        <w:tc>
          <w:tcPr>
            <w:tcW w:w="1736" w:type="dxa"/>
            <w:shd w:val="clear" w:color="auto" w:fill="auto"/>
            <w:vAlign w:val="bottom"/>
          </w:tcPr>
          <w:p w14:paraId="000000C6" w14:textId="77777777" w:rsidR="00406761" w:rsidRDefault="00894B89">
            <w:pPr>
              <w:keepNext/>
              <w:spacing w:line="240" w:lineRule="auto"/>
              <w:jc w:val="center"/>
              <w:rPr>
                <w:rFonts w:ascii="Calibri" w:eastAsia="Calibri" w:hAnsi="Calibri" w:cs="Calibri"/>
              </w:rPr>
            </w:pPr>
            <w:r>
              <w:rPr>
                <w:rFonts w:ascii="Calibri" w:eastAsia="Calibri" w:hAnsi="Calibri" w:cs="Calibri"/>
              </w:rPr>
              <w:t>&lt; 60% to 0%</w:t>
            </w:r>
          </w:p>
        </w:tc>
      </w:tr>
    </w:tbl>
    <w:p w14:paraId="000000C7" w14:textId="77777777" w:rsidR="00406761" w:rsidRDefault="00406761">
      <w:pPr>
        <w:spacing w:after="160" w:line="259" w:lineRule="auto"/>
        <w:rPr>
          <w:rFonts w:ascii="Calibri" w:eastAsia="Calibri" w:hAnsi="Calibri" w:cs="Calibri"/>
          <w:color w:val="404040"/>
          <w:sz w:val="20"/>
          <w:szCs w:val="20"/>
        </w:rPr>
      </w:pPr>
    </w:p>
    <w:p w14:paraId="000000C8" w14:textId="77777777" w:rsidR="00406761" w:rsidRDefault="00406761">
      <w:pPr>
        <w:spacing w:after="160" w:line="259" w:lineRule="auto"/>
        <w:rPr>
          <w:rFonts w:ascii="Calibri" w:eastAsia="Calibri" w:hAnsi="Calibri" w:cs="Calibri"/>
          <w:color w:val="404040"/>
          <w:sz w:val="20"/>
          <w:szCs w:val="20"/>
        </w:rPr>
      </w:pPr>
    </w:p>
    <w:p w14:paraId="000000C9" w14:textId="77777777" w:rsidR="00406761" w:rsidRDefault="00406761">
      <w:pPr>
        <w:spacing w:after="160" w:line="259" w:lineRule="auto"/>
        <w:rPr>
          <w:rFonts w:ascii="Calibri" w:eastAsia="Calibri" w:hAnsi="Calibri" w:cs="Calibri"/>
          <w:color w:val="404040"/>
          <w:sz w:val="20"/>
          <w:szCs w:val="20"/>
        </w:rPr>
      </w:pPr>
    </w:p>
    <w:p w14:paraId="000000CA" w14:textId="77777777" w:rsidR="00406761" w:rsidRDefault="00406761">
      <w:pPr>
        <w:spacing w:after="160" w:line="259" w:lineRule="auto"/>
        <w:rPr>
          <w:rFonts w:ascii="Calibri" w:eastAsia="Calibri" w:hAnsi="Calibri" w:cs="Calibri"/>
          <w:color w:val="404040"/>
          <w:sz w:val="20"/>
          <w:szCs w:val="20"/>
        </w:rPr>
      </w:pPr>
    </w:p>
    <w:p w14:paraId="000000CB" w14:textId="77777777" w:rsidR="00406761" w:rsidRDefault="00406761">
      <w:pPr>
        <w:spacing w:after="160" w:line="259" w:lineRule="auto"/>
        <w:rPr>
          <w:rFonts w:ascii="Calibri" w:eastAsia="Calibri" w:hAnsi="Calibri" w:cs="Calibri"/>
          <w:color w:val="404040"/>
          <w:sz w:val="20"/>
          <w:szCs w:val="20"/>
        </w:rPr>
      </w:pPr>
    </w:p>
    <w:p w14:paraId="000000CC" w14:textId="77777777" w:rsidR="00406761" w:rsidRDefault="00406761">
      <w:pPr>
        <w:spacing w:after="160" w:line="259" w:lineRule="auto"/>
        <w:rPr>
          <w:rFonts w:ascii="Calibri" w:eastAsia="Calibri" w:hAnsi="Calibri" w:cs="Calibri"/>
          <w:color w:val="404040"/>
          <w:sz w:val="20"/>
          <w:szCs w:val="20"/>
        </w:rPr>
      </w:pPr>
    </w:p>
    <w:p w14:paraId="000000CD" w14:textId="77777777" w:rsidR="00406761" w:rsidRDefault="00406761">
      <w:pPr>
        <w:spacing w:after="160" w:line="259" w:lineRule="auto"/>
        <w:rPr>
          <w:rFonts w:ascii="Calibri" w:eastAsia="Calibri" w:hAnsi="Calibri" w:cs="Calibri"/>
          <w:color w:val="404040"/>
          <w:sz w:val="20"/>
          <w:szCs w:val="20"/>
        </w:rPr>
      </w:pPr>
    </w:p>
    <w:p w14:paraId="000000CE" w14:textId="77777777" w:rsidR="00406761" w:rsidRDefault="00406761">
      <w:pPr>
        <w:spacing w:after="160" w:line="259" w:lineRule="auto"/>
        <w:rPr>
          <w:rFonts w:ascii="Calibri" w:eastAsia="Calibri" w:hAnsi="Calibri" w:cs="Calibri"/>
          <w:color w:val="404040"/>
          <w:sz w:val="20"/>
          <w:szCs w:val="20"/>
        </w:rPr>
      </w:pPr>
    </w:p>
    <w:p w14:paraId="000000CF" w14:textId="77777777" w:rsidR="00406761" w:rsidRDefault="00406761">
      <w:pPr>
        <w:spacing w:after="160" w:line="259" w:lineRule="auto"/>
        <w:rPr>
          <w:rFonts w:ascii="Calibri" w:eastAsia="Calibri" w:hAnsi="Calibri" w:cs="Calibri"/>
          <w:color w:val="404040"/>
          <w:sz w:val="20"/>
          <w:szCs w:val="20"/>
        </w:rPr>
      </w:pPr>
    </w:p>
    <w:p w14:paraId="000000D0" w14:textId="77777777" w:rsidR="00406761" w:rsidRDefault="00406761">
      <w:pPr>
        <w:spacing w:after="160" w:line="259" w:lineRule="auto"/>
        <w:jc w:val="center"/>
        <w:rPr>
          <w:rFonts w:ascii="Calibri" w:eastAsia="Calibri" w:hAnsi="Calibri" w:cs="Calibri"/>
          <w:color w:val="404040"/>
          <w:sz w:val="20"/>
          <w:szCs w:val="20"/>
        </w:rPr>
      </w:pPr>
    </w:p>
    <w:p w14:paraId="000000D1" w14:textId="77777777" w:rsidR="00406761" w:rsidRDefault="00894B89">
      <w:pPr>
        <w:spacing w:after="160" w:line="259" w:lineRule="auto"/>
        <w:jc w:val="center"/>
        <w:rPr>
          <w:rFonts w:ascii="Calibri" w:eastAsia="Calibri" w:hAnsi="Calibri" w:cs="Calibri"/>
          <w:b/>
        </w:rPr>
      </w:pPr>
      <w:r>
        <w:rPr>
          <w:rFonts w:ascii="Calibri" w:eastAsia="Calibri" w:hAnsi="Calibri" w:cs="Calibri"/>
          <w:color w:val="404040"/>
          <w:sz w:val="20"/>
          <w:szCs w:val="20"/>
        </w:rPr>
        <w:t>*Syllabus subject to change. All students will be notified of any changes through Canvas.</w:t>
      </w:r>
    </w:p>
    <w:sectPr w:rsidR="00406761">
      <w:headerReference w:type="even" r:id="rId24"/>
      <w:headerReference w:type="default" r:id="rId25"/>
      <w:footerReference w:type="even" r:id="rId26"/>
      <w:footerReference w:type="default" r:id="rId27"/>
      <w:headerReference w:type="first" r:id="rId28"/>
      <w:footerReference w:type="first" r:id="rId29"/>
      <w:pgSz w:w="12240" w:h="15840"/>
      <w:pgMar w:top="288" w:right="720" w:bottom="288"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CF71" w14:textId="77777777" w:rsidR="008F6276" w:rsidRDefault="00894B89">
      <w:pPr>
        <w:spacing w:line="240" w:lineRule="auto"/>
      </w:pPr>
      <w:r>
        <w:separator/>
      </w:r>
    </w:p>
  </w:endnote>
  <w:endnote w:type="continuationSeparator" w:id="0">
    <w:p w14:paraId="37C885AB" w14:textId="77777777" w:rsidR="008F6276" w:rsidRDefault="0089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406761" w:rsidRDefault="00406761">
    <w:pPr>
      <w:pBdr>
        <w:top w:val="nil"/>
        <w:left w:val="nil"/>
        <w:bottom w:val="nil"/>
        <w:right w:val="nil"/>
        <w:between w:val="nil"/>
      </w:pBd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1E0D7BF4" w:rsidR="00406761" w:rsidRDefault="00894B89">
    <w:pPr>
      <w:pBdr>
        <w:top w:val="nil"/>
        <w:left w:val="nil"/>
        <w:bottom w:val="nil"/>
        <w:right w:val="nil"/>
        <w:between w:val="nil"/>
      </w:pBdr>
      <w:tabs>
        <w:tab w:val="center" w:pos="4680"/>
        <w:tab w:val="right" w:pos="9360"/>
      </w:tabs>
      <w:spacing w:line="240" w:lineRule="auto"/>
      <w:rPr>
        <w:rFonts w:ascii="Calibri" w:eastAsia="Calibri" w:hAnsi="Calibri" w:cs="Calibri"/>
      </w:rPr>
    </w:pPr>
    <w:r>
      <w:tab/>
    </w:r>
    <w:r>
      <w:rPr>
        <w:rFonts w:ascii="Calibri" w:eastAsia="Calibri" w:hAnsi="Calibri" w:cs="Calibri"/>
      </w:rPr>
      <w:t xml:space="preserve">Pg.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37C9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000000D8" w14:textId="77777777" w:rsidR="00406761" w:rsidRDefault="00406761">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406761" w:rsidRDefault="00406761">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3330" w14:textId="77777777" w:rsidR="008F6276" w:rsidRDefault="00894B89">
      <w:pPr>
        <w:spacing w:line="240" w:lineRule="auto"/>
      </w:pPr>
      <w:r>
        <w:separator/>
      </w:r>
    </w:p>
  </w:footnote>
  <w:footnote w:type="continuationSeparator" w:id="0">
    <w:p w14:paraId="6805A517" w14:textId="77777777" w:rsidR="008F6276" w:rsidRDefault="00894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01C894BE" w:rsidR="00406761" w:rsidRDefault="00FE3094">
    <w:pPr>
      <w:pBdr>
        <w:top w:val="nil"/>
        <w:left w:val="nil"/>
        <w:bottom w:val="nil"/>
        <w:right w:val="nil"/>
        <w:between w:val="nil"/>
      </w:pBdr>
      <w:tabs>
        <w:tab w:val="center" w:pos="4680"/>
        <w:tab w:val="right" w:pos="9360"/>
      </w:tabs>
      <w:spacing w:line="240" w:lineRule="auto"/>
    </w:pPr>
    <w:r>
      <w:rPr>
        <w:noProof/>
      </w:rPr>
      <w:pict w14:anchorId="5177F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084360"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4CE87965" w:rsidR="00406761" w:rsidRDefault="00FE3094">
    <w:pPr>
      <w:pBdr>
        <w:top w:val="nil"/>
        <w:left w:val="nil"/>
        <w:bottom w:val="nil"/>
        <w:right w:val="nil"/>
        <w:between w:val="nil"/>
      </w:pBdr>
      <w:tabs>
        <w:tab w:val="center" w:pos="4680"/>
        <w:tab w:val="right" w:pos="9360"/>
      </w:tabs>
      <w:spacing w:line="240" w:lineRule="auto"/>
    </w:pPr>
    <w:r>
      <w:rPr>
        <w:noProof/>
      </w:rPr>
      <w:pict w14:anchorId="73D4F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084361"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4F5C5F8F" w:rsidR="00406761" w:rsidRDefault="00FE3094">
    <w:pPr>
      <w:pBdr>
        <w:top w:val="nil"/>
        <w:left w:val="nil"/>
        <w:bottom w:val="nil"/>
        <w:right w:val="nil"/>
        <w:between w:val="nil"/>
      </w:pBdr>
      <w:tabs>
        <w:tab w:val="center" w:pos="4680"/>
        <w:tab w:val="right" w:pos="9360"/>
      </w:tabs>
      <w:spacing w:line="240" w:lineRule="auto"/>
    </w:pPr>
    <w:r>
      <w:rPr>
        <w:noProof/>
      </w:rPr>
      <w:pict w14:anchorId="40491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084359"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B1A"/>
    <w:multiLevelType w:val="multilevel"/>
    <w:tmpl w:val="5F8ABFF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7997D76"/>
    <w:multiLevelType w:val="multilevel"/>
    <w:tmpl w:val="C6986652"/>
    <w:lvl w:ilvl="0">
      <w:start w:val="1"/>
      <w:numFmt w:val="bullet"/>
      <w:lvlText w:val="●"/>
      <w:lvlJc w:val="left"/>
      <w:pPr>
        <w:ind w:left="1080" w:firstLine="360"/>
      </w:pPr>
      <w:rPr>
        <w:rFonts w:ascii="Noto Sans Symbols" w:eastAsia="Noto Sans Symbols" w:hAnsi="Noto Sans Symbols" w:cs="Noto Sans Symbols"/>
        <w:strike w:val="0"/>
        <w:u w:val="none"/>
      </w:rPr>
    </w:lvl>
    <w:lvl w:ilvl="1">
      <w:start w:val="1"/>
      <w:numFmt w:val="lowerLetter"/>
      <w:lvlText w:val="%2."/>
      <w:lvlJc w:val="left"/>
      <w:pPr>
        <w:ind w:left="1800" w:firstLine="1080"/>
      </w:pPr>
      <w:rPr>
        <w:strike w:val="0"/>
        <w:u w:val="none"/>
      </w:rPr>
    </w:lvl>
    <w:lvl w:ilvl="2">
      <w:start w:val="1"/>
      <w:numFmt w:val="lowerRoman"/>
      <w:lvlText w:val="%3."/>
      <w:lvlJc w:val="right"/>
      <w:pPr>
        <w:ind w:left="2520" w:firstLine="1800"/>
      </w:pPr>
      <w:rPr>
        <w:strike w:val="0"/>
        <w:u w:val="none"/>
      </w:rPr>
    </w:lvl>
    <w:lvl w:ilvl="3">
      <w:start w:val="1"/>
      <w:numFmt w:val="decimal"/>
      <w:lvlText w:val="%4."/>
      <w:lvlJc w:val="left"/>
      <w:pPr>
        <w:ind w:left="3240" w:firstLine="2520"/>
      </w:pPr>
      <w:rPr>
        <w:strike w:val="0"/>
        <w:u w:val="none"/>
      </w:rPr>
    </w:lvl>
    <w:lvl w:ilvl="4">
      <w:start w:val="1"/>
      <w:numFmt w:val="lowerLetter"/>
      <w:lvlText w:val="%5."/>
      <w:lvlJc w:val="left"/>
      <w:pPr>
        <w:ind w:left="3960" w:firstLine="3240"/>
      </w:pPr>
      <w:rPr>
        <w:strike w:val="0"/>
        <w:u w:val="none"/>
      </w:rPr>
    </w:lvl>
    <w:lvl w:ilvl="5">
      <w:start w:val="1"/>
      <w:numFmt w:val="lowerRoman"/>
      <w:lvlText w:val="%6."/>
      <w:lvlJc w:val="right"/>
      <w:pPr>
        <w:ind w:left="4680" w:firstLine="3960"/>
      </w:pPr>
      <w:rPr>
        <w:strike w:val="0"/>
        <w:u w:val="none"/>
      </w:rPr>
    </w:lvl>
    <w:lvl w:ilvl="6">
      <w:start w:val="1"/>
      <w:numFmt w:val="decimal"/>
      <w:lvlText w:val="%7."/>
      <w:lvlJc w:val="left"/>
      <w:pPr>
        <w:ind w:left="5400" w:firstLine="4680"/>
      </w:pPr>
      <w:rPr>
        <w:strike w:val="0"/>
        <w:u w:val="none"/>
      </w:rPr>
    </w:lvl>
    <w:lvl w:ilvl="7">
      <w:start w:val="1"/>
      <w:numFmt w:val="lowerLetter"/>
      <w:lvlText w:val="%8."/>
      <w:lvlJc w:val="left"/>
      <w:pPr>
        <w:ind w:left="6120" w:firstLine="5400"/>
      </w:pPr>
      <w:rPr>
        <w:strike w:val="0"/>
        <w:u w:val="none"/>
      </w:rPr>
    </w:lvl>
    <w:lvl w:ilvl="8">
      <w:start w:val="1"/>
      <w:numFmt w:val="lowerRoman"/>
      <w:lvlText w:val="%9."/>
      <w:lvlJc w:val="right"/>
      <w:pPr>
        <w:ind w:left="6840" w:firstLine="6120"/>
      </w:pPr>
      <w:rPr>
        <w:strike w:val="0"/>
        <w:u w:val="none"/>
      </w:rPr>
    </w:lvl>
  </w:abstractNum>
  <w:abstractNum w:abstractNumId="2" w15:restartNumberingAfterBreak="0">
    <w:nsid w:val="49C2594F"/>
    <w:multiLevelType w:val="multilevel"/>
    <w:tmpl w:val="C714E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247492"/>
    <w:multiLevelType w:val="multilevel"/>
    <w:tmpl w:val="C9E259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661E59"/>
    <w:multiLevelType w:val="multilevel"/>
    <w:tmpl w:val="C5F01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A75204"/>
    <w:multiLevelType w:val="multilevel"/>
    <w:tmpl w:val="4BFC6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DQ0NrUwNDY0NDdR0lEKTi0uzszPAykwrAUAoUxATSwAAAA="/>
  </w:docVars>
  <w:rsids>
    <w:rsidRoot w:val="00406761"/>
    <w:rsid w:val="0007507A"/>
    <w:rsid w:val="00150B7C"/>
    <w:rsid w:val="002F1519"/>
    <w:rsid w:val="00312DC3"/>
    <w:rsid w:val="003F70F0"/>
    <w:rsid w:val="00406761"/>
    <w:rsid w:val="00543401"/>
    <w:rsid w:val="0056432B"/>
    <w:rsid w:val="005C3AD7"/>
    <w:rsid w:val="00731B57"/>
    <w:rsid w:val="007A7723"/>
    <w:rsid w:val="007D0DA0"/>
    <w:rsid w:val="00894B89"/>
    <w:rsid w:val="008F6276"/>
    <w:rsid w:val="00A3456D"/>
    <w:rsid w:val="00A95ED2"/>
    <w:rsid w:val="00AD1EC9"/>
    <w:rsid w:val="00B53D86"/>
    <w:rsid w:val="00BB24AE"/>
    <w:rsid w:val="00C976C4"/>
    <w:rsid w:val="00CA62FB"/>
    <w:rsid w:val="00EA7329"/>
    <w:rsid w:val="00F37C9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B11EA"/>
  <w15:docId w15:val="{AE66CB97-0AE6-4811-AC89-808DC289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C9"/>
    <w:rPr>
      <w:color w:val="000000"/>
    </w:rPr>
  </w:style>
  <w:style w:type="paragraph" w:styleId="Heading1">
    <w:name w:val="heading 1"/>
    <w:basedOn w:val="Normal"/>
    <w:next w:val="Normal"/>
    <w:link w:val="Heading1Char"/>
    <w:uiPriority w:val="9"/>
    <w:qFormat/>
    <w:rsid w:val="00CC34E3"/>
    <w:pPr>
      <w:spacing w:before="480" w:after="120"/>
      <w:outlineLvl w:val="0"/>
    </w:pPr>
    <w:rPr>
      <w:b/>
      <w:sz w:val="36"/>
    </w:rPr>
  </w:style>
  <w:style w:type="paragraph" w:styleId="Heading2">
    <w:name w:val="heading 2"/>
    <w:basedOn w:val="Normal"/>
    <w:next w:val="Normal"/>
    <w:link w:val="Heading2Char"/>
    <w:uiPriority w:val="9"/>
    <w:unhideWhenUsed/>
    <w:qFormat/>
    <w:rsid w:val="00CC34E3"/>
    <w:pPr>
      <w:spacing w:before="360" w:after="80"/>
      <w:outlineLvl w:val="1"/>
    </w:pPr>
    <w:rPr>
      <w:b/>
      <w:sz w:val="28"/>
    </w:rPr>
  </w:style>
  <w:style w:type="paragraph" w:styleId="Heading3">
    <w:name w:val="heading 3"/>
    <w:basedOn w:val="Normal"/>
    <w:next w:val="Normal"/>
    <w:link w:val="Heading3Char"/>
    <w:uiPriority w:val="9"/>
    <w:unhideWhenUsed/>
    <w:qFormat/>
    <w:rsid w:val="00CC34E3"/>
    <w:pPr>
      <w:spacing w:before="280" w:after="80"/>
      <w:outlineLvl w:val="2"/>
    </w:pPr>
    <w:rPr>
      <w:b/>
      <w:color w:val="666666"/>
      <w:sz w:val="24"/>
    </w:rPr>
  </w:style>
  <w:style w:type="paragraph" w:styleId="Heading4">
    <w:name w:val="heading 4"/>
    <w:basedOn w:val="Normal"/>
    <w:next w:val="Normal"/>
    <w:link w:val="Heading4Char"/>
    <w:uiPriority w:val="9"/>
    <w:semiHidden/>
    <w:unhideWhenUsed/>
    <w:qFormat/>
    <w:rsid w:val="00CC34E3"/>
    <w:pPr>
      <w:spacing w:before="240" w:after="40"/>
      <w:outlineLvl w:val="3"/>
    </w:pPr>
    <w:rPr>
      <w:i/>
      <w:color w:val="666666"/>
    </w:rPr>
  </w:style>
  <w:style w:type="paragraph" w:styleId="Heading5">
    <w:name w:val="heading 5"/>
    <w:basedOn w:val="Normal"/>
    <w:next w:val="Normal"/>
    <w:link w:val="Heading5Char"/>
    <w:uiPriority w:val="9"/>
    <w:semiHidden/>
    <w:unhideWhenUsed/>
    <w:qFormat/>
    <w:rsid w:val="00CC34E3"/>
    <w:pPr>
      <w:spacing w:before="220" w:after="40"/>
      <w:outlineLvl w:val="4"/>
    </w:pPr>
    <w:rPr>
      <w:b/>
      <w:color w:val="666666"/>
      <w:sz w:val="20"/>
    </w:rPr>
  </w:style>
  <w:style w:type="paragraph" w:styleId="Heading6">
    <w:name w:val="heading 6"/>
    <w:basedOn w:val="Normal"/>
    <w:next w:val="Normal"/>
    <w:link w:val="Heading6Char"/>
    <w:uiPriority w:val="9"/>
    <w:semiHidden/>
    <w:unhideWhenUsed/>
    <w:qFormat/>
    <w:rsid w:val="00CC34E3"/>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4E3"/>
    <w:pPr>
      <w:spacing w:before="480" w:after="120"/>
    </w:pPr>
    <w:rPr>
      <w:b/>
      <w:sz w:val="72"/>
    </w:rPr>
  </w:style>
  <w:style w:type="character" w:customStyle="1" w:styleId="Heading1Char">
    <w:name w:val="Heading 1 Char"/>
    <w:basedOn w:val="DefaultParagraphFont"/>
    <w:link w:val="Heading1"/>
    <w:rsid w:val="00CC34E3"/>
    <w:rPr>
      <w:rFonts w:ascii="Arial" w:eastAsia="Arial" w:hAnsi="Arial" w:cs="Arial"/>
      <w:b/>
      <w:color w:val="000000"/>
      <w:sz w:val="36"/>
    </w:rPr>
  </w:style>
  <w:style w:type="character" w:customStyle="1" w:styleId="Heading2Char">
    <w:name w:val="Heading 2 Char"/>
    <w:basedOn w:val="DefaultParagraphFont"/>
    <w:link w:val="Heading2"/>
    <w:rsid w:val="00CC34E3"/>
    <w:rPr>
      <w:rFonts w:ascii="Arial" w:eastAsia="Arial" w:hAnsi="Arial" w:cs="Arial"/>
      <w:b/>
      <w:color w:val="000000"/>
      <w:sz w:val="28"/>
    </w:rPr>
  </w:style>
  <w:style w:type="character" w:customStyle="1" w:styleId="Heading3Char">
    <w:name w:val="Heading 3 Char"/>
    <w:basedOn w:val="DefaultParagraphFont"/>
    <w:link w:val="Heading3"/>
    <w:rsid w:val="00CC34E3"/>
    <w:rPr>
      <w:rFonts w:ascii="Arial" w:eastAsia="Arial" w:hAnsi="Arial" w:cs="Arial"/>
      <w:b/>
      <w:color w:val="666666"/>
      <w:sz w:val="24"/>
    </w:rPr>
  </w:style>
  <w:style w:type="character" w:customStyle="1" w:styleId="Heading4Char">
    <w:name w:val="Heading 4 Char"/>
    <w:basedOn w:val="DefaultParagraphFont"/>
    <w:link w:val="Heading4"/>
    <w:rsid w:val="00CC34E3"/>
    <w:rPr>
      <w:rFonts w:ascii="Arial" w:eastAsia="Arial" w:hAnsi="Arial" w:cs="Arial"/>
      <w:i/>
      <w:color w:val="666666"/>
    </w:rPr>
  </w:style>
  <w:style w:type="character" w:customStyle="1" w:styleId="Heading5Char">
    <w:name w:val="Heading 5 Char"/>
    <w:basedOn w:val="DefaultParagraphFont"/>
    <w:link w:val="Heading5"/>
    <w:rsid w:val="00CC34E3"/>
    <w:rPr>
      <w:rFonts w:ascii="Arial" w:eastAsia="Arial" w:hAnsi="Arial" w:cs="Arial"/>
      <w:b/>
      <w:color w:val="666666"/>
      <w:sz w:val="20"/>
    </w:rPr>
  </w:style>
  <w:style w:type="character" w:customStyle="1" w:styleId="Heading6Char">
    <w:name w:val="Heading 6 Char"/>
    <w:basedOn w:val="DefaultParagraphFont"/>
    <w:link w:val="Heading6"/>
    <w:rsid w:val="00CC34E3"/>
    <w:rPr>
      <w:rFonts w:ascii="Arial" w:eastAsia="Arial" w:hAnsi="Arial" w:cs="Arial"/>
      <w:i/>
      <w:color w:val="666666"/>
      <w:sz w:val="20"/>
    </w:rPr>
  </w:style>
  <w:style w:type="character" w:customStyle="1" w:styleId="TitleChar">
    <w:name w:val="Title Char"/>
    <w:basedOn w:val="DefaultParagraphFont"/>
    <w:link w:val="Title"/>
    <w:rsid w:val="00CC34E3"/>
    <w:rPr>
      <w:rFonts w:ascii="Arial" w:eastAsia="Arial" w:hAnsi="Arial" w:cs="Arial"/>
      <w:b/>
      <w:color w:val="000000"/>
      <w:sz w:val="72"/>
    </w:rPr>
  </w:style>
  <w:style w:type="paragraph" w:styleId="Subtitle">
    <w:name w:val="Subtitle"/>
    <w:basedOn w:val="Normal"/>
    <w:next w:val="Normal"/>
    <w:link w:val="SubtitleChar"/>
    <w:uiPriority w:val="11"/>
    <w:qFormat/>
    <w:pP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C34E3"/>
    <w:rPr>
      <w:rFonts w:ascii="Georgia" w:eastAsia="Georgia" w:hAnsi="Georgia" w:cs="Georgia"/>
      <w:i/>
      <w:color w:val="666666"/>
      <w:sz w:val="48"/>
    </w:rPr>
  </w:style>
  <w:style w:type="character" w:styleId="Hyperlink">
    <w:name w:val="Hyperlink"/>
    <w:basedOn w:val="DefaultParagraphFont"/>
    <w:uiPriority w:val="99"/>
    <w:unhideWhenUsed/>
    <w:rsid w:val="00CC34E3"/>
    <w:rPr>
      <w:color w:val="0000FF"/>
      <w:u w:val="single"/>
    </w:rPr>
  </w:style>
  <w:style w:type="paragraph" w:styleId="NormalWeb">
    <w:name w:val="Normal (Web)"/>
    <w:basedOn w:val="Normal"/>
    <w:uiPriority w:val="99"/>
    <w:unhideWhenUsed/>
    <w:rsid w:val="00CC34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C34E3"/>
    <w:rPr>
      <w:b/>
      <w:bCs/>
    </w:rPr>
  </w:style>
  <w:style w:type="character" w:customStyle="1" w:styleId="apple-converted-space">
    <w:name w:val="apple-converted-space"/>
    <w:basedOn w:val="DefaultParagraphFont"/>
    <w:rsid w:val="00CC34E3"/>
  </w:style>
  <w:style w:type="character" w:styleId="Emphasis">
    <w:name w:val="Emphasis"/>
    <w:basedOn w:val="DefaultParagraphFont"/>
    <w:uiPriority w:val="20"/>
    <w:qFormat/>
    <w:rsid w:val="00CC34E3"/>
    <w:rPr>
      <w:i/>
      <w:iCs/>
    </w:rPr>
  </w:style>
  <w:style w:type="character" w:customStyle="1" w:styleId="apple-style-span">
    <w:name w:val="apple-style-span"/>
    <w:basedOn w:val="DefaultParagraphFont"/>
    <w:rsid w:val="00CC34E3"/>
  </w:style>
  <w:style w:type="character" w:styleId="FollowedHyperlink">
    <w:name w:val="FollowedHyperlink"/>
    <w:basedOn w:val="DefaultParagraphFont"/>
    <w:uiPriority w:val="99"/>
    <w:semiHidden/>
    <w:unhideWhenUsed/>
    <w:rsid w:val="00CC34E3"/>
    <w:rPr>
      <w:color w:val="954F72" w:themeColor="followedHyperlink"/>
      <w:u w:val="single"/>
    </w:rPr>
  </w:style>
  <w:style w:type="paragraph" w:styleId="ListParagraph">
    <w:name w:val="List Paragraph"/>
    <w:basedOn w:val="Normal"/>
    <w:uiPriority w:val="34"/>
    <w:qFormat/>
    <w:rsid w:val="00CC34E3"/>
    <w:pPr>
      <w:ind w:left="720"/>
      <w:contextualSpacing/>
    </w:pPr>
  </w:style>
  <w:style w:type="table" w:styleId="TableGrid">
    <w:name w:val="Table Grid"/>
    <w:basedOn w:val="TableNormal"/>
    <w:uiPriority w:val="39"/>
    <w:rsid w:val="00CC34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4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E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C34E3"/>
    <w:rPr>
      <w:sz w:val="16"/>
      <w:szCs w:val="16"/>
    </w:rPr>
  </w:style>
  <w:style w:type="paragraph" w:styleId="CommentText">
    <w:name w:val="annotation text"/>
    <w:basedOn w:val="Normal"/>
    <w:link w:val="CommentTextChar"/>
    <w:uiPriority w:val="99"/>
    <w:semiHidden/>
    <w:unhideWhenUsed/>
    <w:rsid w:val="00CC34E3"/>
    <w:pPr>
      <w:spacing w:line="240" w:lineRule="auto"/>
    </w:pPr>
    <w:rPr>
      <w:sz w:val="20"/>
      <w:szCs w:val="20"/>
    </w:rPr>
  </w:style>
  <w:style w:type="character" w:customStyle="1" w:styleId="CommentTextChar">
    <w:name w:val="Comment Text Char"/>
    <w:basedOn w:val="DefaultParagraphFont"/>
    <w:link w:val="CommentText"/>
    <w:uiPriority w:val="99"/>
    <w:semiHidden/>
    <w:rsid w:val="00CC34E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C34E3"/>
    <w:rPr>
      <w:b/>
      <w:bCs/>
    </w:rPr>
  </w:style>
  <w:style w:type="character" w:customStyle="1" w:styleId="CommentSubjectChar">
    <w:name w:val="Comment Subject Char"/>
    <w:basedOn w:val="CommentTextChar"/>
    <w:link w:val="CommentSubject"/>
    <w:uiPriority w:val="99"/>
    <w:semiHidden/>
    <w:rsid w:val="00CC34E3"/>
    <w:rPr>
      <w:rFonts w:ascii="Arial" w:eastAsia="Arial" w:hAnsi="Arial" w:cs="Arial"/>
      <w:b/>
      <w:bCs/>
      <w:color w:val="000000"/>
      <w:sz w:val="20"/>
      <w:szCs w:val="20"/>
    </w:rPr>
  </w:style>
  <w:style w:type="character" w:customStyle="1" w:styleId="style1">
    <w:name w:val="style1"/>
    <w:basedOn w:val="DefaultParagraphFont"/>
    <w:rsid w:val="00CC34E3"/>
  </w:style>
  <w:style w:type="paragraph" w:styleId="Header">
    <w:name w:val="header"/>
    <w:basedOn w:val="Normal"/>
    <w:link w:val="HeaderChar"/>
    <w:uiPriority w:val="99"/>
    <w:unhideWhenUsed/>
    <w:rsid w:val="00CC34E3"/>
    <w:pPr>
      <w:tabs>
        <w:tab w:val="center" w:pos="4680"/>
        <w:tab w:val="right" w:pos="9360"/>
      </w:tabs>
      <w:spacing w:line="240" w:lineRule="auto"/>
    </w:pPr>
  </w:style>
  <w:style w:type="character" w:customStyle="1" w:styleId="HeaderChar">
    <w:name w:val="Header Char"/>
    <w:basedOn w:val="DefaultParagraphFont"/>
    <w:link w:val="Header"/>
    <w:uiPriority w:val="99"/>
    <w:rsid w:val="00CC34E3"/>
    <w:rPr>
      <w:rFonts w:ascii="Arial" w:eastAsia="Arial" w:hAnsi="Arial" w:cs="Arial"/>
      <w:color w:val="000000"/>
    </w:rPr>
  </w:style>
  <w:style w:type="paragraph" w:styleId="Footer">
    <w:name w:val="footer"/>
    <w:basedOn w:val="Normal"/>
    <w:link w:val="FooterChar"/>
    <w:uiPriority w:val="99"/>
    <w:unhideWhenUsed/>
    <w:rsid w:val="00CC34E3"/>
    <w:pPr>
      <w:tabs>
        <w:tab w:val="center" w:pos="4680"/>
        <w:tab w:val="right" w:pos="9360"/>
      </w:tabs>
      <w:spacing w:line="240" w:lineRule="auto"/>
    </w:pPr>
  </w:style>
  <w:style w:type="character" w:customStyle="1" w:styleId="FooterChar">
    <w:name w:val="Footer Char"/>
    <w:basedOn w:val="DefaultParagraphFont"/>
    <w:link w:val="Footer"/>
    <w:uiPriority w:val="99"/>
    <w:rsid w:val="00CC34E3"/>
    <w:rPr>
      <w:rFonts w:ascii="Arial" w:eastAsia="Arial" w:hAnsi="Arial" w:cs="Arial"/>
      <w:color w:val="000000"/>
    </w:rPr>
  </w:style>
  <w:style w:type="paragraph" w:styleId="NoSpacing">
    <w:name w:val="No Spacing"/>
    <w:uiPriority w:val="1"/>
    <w:qFormat/>
    <w:rsid w:val="00CC34E3"/>
    <w:pPr>
      <w:spacing w:line="240" w:lineRule="auto"/>
    </w:pPr>
    <w:rPr>
      <w:color w:val="000000"/>
    </w:rPr>
  </w:style>
  <w:style w:type="character" w:customStyle="1" w:styleId="hscoswrapper">
    <w:name w:val="hs_cos_wrapper"/>
    <w:basedOn w:val="DefaultParagraphFont"/>
    <w:rsid w:val="00B03E73"/>
  </w:style>
  <w:style w:type="character" w:customStyle="1" w:styleId="watch-title">
    <w:name w:val="watch-title"/>
    <w:basedOn w:val="DefaultParagraphFont"/>
    <w:rsid w:val="00790ECE"/>
  </w:style>
  <w:style w:type="character" w:customStyle="1" w:styleId="ellipsible">
    <w:name w:val="ellipsible"/>
    <w:basedOn w:val="DefaultParagraphFont"/>
    <w:rsid w:val="007619DA"/>
  </w:style>
  <w:style w:type="character" w:customStyle="1" w:styleId="maxscore">
    <w:name w:val="max_score"/>
    <w:basedOn w:val="DefaultParagraphFont"/>
    <w:rsid w:val="00307BAD"/>
  </w:style>
  <w:style w:type="character" w:customStyle="1" w:styleId="minscore">
    <w:name w:val="min_score"/>
    <w:basedOn w:val="DefaultParagraphFont"/>
    <w:rsid w:val="00307BAD"/>
  </w:style>
  <w:style w:type="character" w:customStyle="1" w:styleId="ListLabel28">
    <w:name w:val="ListLabel 28"/>
    <w:qFormat/>
    <w:rsid w:val="00545FA3"/>
    <w:rPr>
      <w:color w:val="1155CC"/>
      <w:u w:val="single"/>
    </w:rPr>
  </w:style>
  <w:style w:type="character" w:customStyle="1" w:styleId="InternetLink">
    <w:name w:val="Internet Link"/>
    <w:rsid w:val="00545FA3"/>
    <w:rPr>
      <w:color w:val="000080"/>
      <w:u w:val="single"/>
    </w:rPr>
  </w:style>
  <w:style w:type="character" w:customStyle="1" w:styleId="VisitedInternetLink">
    <w:name w:val="Visited Internet Link"/>
    <w:rsid w:val="00545FA3"/>
    <w:rPr>
      <w:color w:val="800000"/>
      <w:u w:val="single"/>
    </w:rPr>
  </w:style>
  <w:style w:type="character" w:customStyle="1" w:styleId="remove-absolute">
    <w:name w:val="remove-absolute"/>
    <w:basedOn w:val="DefaultParagraphFont"/>
    <w:rsid w:val="005C715E"/>
  </w:style>
  <w:style w:type="character" w:customStyle="1" w:styleId="pull-left">
    <w:name w:val="pull-left"/>
    <w:basedOn w:val="DefaultParagraphFont"/>
    <w:rsid w:val="004A409D"/>
  </w:style>
  <w:style w:type="character" w:customStyle="1" w:styleId="screenreader-only">
    <w:name w:val="screenreader-only"/>
    <w:basedOn w:val="DefaultParagraphFont"/>
    <w:rsid w:val="00F8035E"/>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eskes@missouri.edu" TargetMode="External"/><Relationship Id="rId13" Type="http://schemas.openxmlformats.org/officeDocument/2006/relationships/hyperlink" Target="mailto:breskes@missouri.edu" TargetMode="External"/><Relationship Id="rId18" Type="http://schemas.openxmlformats.org/officeDocument/2006/relationships/hyperlink" Target="http://equity.missouri.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msystem.edu/ums/rules/collected_rules/programs/ch240/240.040_policy_related_to_students_with_disabilities" TargetMode="External"/><Relationship Id="rId7" Type="http://schemas.openxmlformats.org/officeDocument/2006/relationships/endnotes" Target="endnotes.xml"/><Relationship Id="rId12" Type="http://schemas.openxmlformats.org/officeDocument/2006/relationships/hyperlink" Target="https://d3bxy9euw4e147.cloudfront.net/oscms-prodcms/media/documents/PrinciplesofManagement-Draft.pdf" TargetMode="External"/><Relationship Id="rId17" Type="http://schemas.openxmlformats.org/officeDocument/2006/relationships/hyperlink" Target="http://osrr.missouri.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sabilitycenter.missouri.edu" TargetMode="External"/><Relationship Id="rId20" Type="http://schemas.openxmlformats.org/officeDocument/2006/relationships/hyperlink" Target="http://www.umsystem.edu/ums/rules/collected_rules/programs/ch200/200.015_academic_inquiry_course_discussion_and_privac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x.org/contents/c3acb2ab-7d5c-45ad-b3cd-e59673fedd4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gistrar.missouri.edu/add-drop-withdrawal/withdraw-from-course.php" TargetMode="External"/><Relationship Id="rId23" Type="http://schemas.openxmlformats.org/officeDocument/2006/relationships/hyperlink" Target="http://www.umsystem.edu/ums/rules/collected_rules/programs/ch200/200.020_rules_of_procedures_in_student_conduct_matters" TargetMode="External"/><Relationship Id="rId28" Type="http://schemas.openxmlformats.org/officeDocument/2006/relationships/header" Target="header3.xml"/><Relationship Id="rId10" Type="http://schemas.openxmlformats.org/officeDocument/2006/relationships/hyperlink" Target="mailto:breskes@missouri.edu" TargetMode="External"/><Relationship Id="rId19" Type="http://schemas.openxmlformats.org/officeDocument/2006/relationships/hyperlink" Target="mailto:equity@missouri.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system.zoom.us/j/5644028744" TargetMode="External"/><Relationship Id="rId14" Type="http://schemas.openxmlformats.org/officeDocument/2006/relationships/hyperlink" Target="mailto:canvas@missouri.edu" TargetMode="External"/><Relationship Id="rId22" Type="http://schemas.openxmlformats.org/officeDocument/2006/relationships/hyperlink" Target="http://www.umsystem.edu/ums/rules/collected_rules/programs/ch200/200.020_rules_of_procedures_in_student_conduct_matter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RCNzEUtccgrHQypeEIrccPuFQ==">AMUW2mXQgy0pTlPZ8fsCdBg1WCHCiud4MVJaQN4ujSTEx4ow4r3bW4yzHM2SbB3IaMLGTqA/fUJNR+zCPFH9Y0lQXNFxKxcPpfDadG5Y9Su5sANzKBnZFAC8IlvZ+DIREHFyBRLp7vCL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Steinman</dc:creator>
  <cp:lastModifiedBy>Breske, Shannon</cp:lastModifiedBy>
  <cp:revision>23</cp:revision>
  <cp:lastPrinted>2021-08-18T00:27:00Z</cp:lastPrinted>
  <dcterms:created xsi:type="dcterms:W3CDTF">2021-08-11T20:41:00Z</dcterms:created>
  <dcterms:modified xsi:type="dcterms:W3CDTF">2021-08-18T02:05:00Z</dcterms:modified>
</cp:coreProperties>
</file>